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ED133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bookmarkStart w:id="0" w:name="_Hlk151317852"/>
      <w:r w:rsidRPr="00AB39EE">
        <w:rPr>
          <w:b/>
        </w:rPr>
        <w:t>Федеральное</w:t>
      </w:r>
      <w:r w:rsidRPr="00AB39EE">
        <w:rPr>
          <w:b/>
          <w:spacing w:val="-11"/>
        </w:rPr>
        <w:t xml:space="preserve"> </w:t>
      </w:r>
      <w:r w:rsidRPr="00AB39EE">
        <w:rPr>
          <w:b/>
        </w:rPr>
        <w:t>государственное</w:t>
      </w:r>
      <w:r w:rsidRPr="00AB39EE">
        <w:rPr>
          <w:b/>
          <w:spacing w:val="-13"/>
        </w:rPr>
        <w:t xml:space="preserve"> </w:t>
      </w:r>
      <w:r w:rsidRPr="00AB39EE">
        <w:rPr>
          <w:b/>
        </w:rPr>
        <w:t>образовательное</w:t>
      </w:r>
      <w:r w:rsidRPr="00AB39EE">
        <w:rPr>
          <w:b/>
          <w:spacing w:val="-13"/>
        </w:rPr>
        <w:t xml:space="preserve"> </w:t>
      </w:r>
      <w:r w:rsidRPr="00AB39EE">
        <w:rPr>
          <w:b/>
        </w:rPr>
        <w:t xml:space="preserve">бюджетное учреждение </w:t>
      </w:r>
    </w:p>
    <w:p w14:paraId="3FFC64FF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r w:rsidRPr="00AB39EE">
        <w:rPr>
          <w:b/>
        </w:rPr>
        <w:t>высшего образования</w:t>
      </w:r>
    </w:p>
    <w:p w14:paraId="50BB71D0" w14:textId="77777777" w:rsidR="00864E54" w:rsidRPr="00AB39EE" w:rsidRDefault="00864E54" w:rsidP="00DA0563">
      <w:pPr>
        <w:tabs>
          <w:tab w:val="left" w:pos="10348"/>
        </w:tabs>
        <w:spacing w:line="321" w:lineRule="exact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«ФИНАНСОВЫЙ</w:t>
      </w:r>
      <w:r w:rsidRPr="00AB39EE">
        <w:rPr>
          <w:b/>
          <w:spacing w:val="-17"/>
          <w:sz w:val="28"/>
          <w:szCs w:val="28"/>
        </w:rPr>
        <w:t xml:space="preserve"> </w:t>
      </w:r>
      <w:r w:rsidRPr="00AB39EE">
        <w:rPr>
          <w:b/>
          <w:spacing w:val="-2"/>
          <w:sz w:val="28"/>
          <w:szCs w:val="28"/>
        </w:rPr>
        <w:t>УНИВЕРСИТЕТ</w:t>
      </w:r>
    </w:p>
    <w:p w14:paraId="420A16F9" w14:textId="77777777" w:rsidR="00864E54" w:rsidRPr="00AB39EE" w:rsidRDefault="00864E54" w:rsidP="00DA0563">
      <w:pPr>
        <w:tabs>
          <w:tab w:val="left" w:pos="10348"/>
        </w:tabs>
        <w:spacing w:line="322" w:lineRule="exact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ПРИ</w:t>
      </w:r>
      <w:r w:rsidRPr="00AB39EE">
        <w:rPr>
          <w:b/>
          <w:spacing w:val="-11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ПРАВИТЕЛЬСТВЕ</w:t>
      </w:r>
      <w:r w:rsidRPr="00AB39EE">
        <w:rPr>
          <w:b/>
          <w:spacing w:val="-10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РОССИЙСКОЙ</w:t>
      </w:r>
      <w:r w:rsidRPr="00AB39EE">
        <w:rPr>
          <w:b/>
          <w:spacing w:val="-8"/>
          <w:sz w:val="28"/>
          <w:szCs w:val="28"/>
        </w:rPr>
        <w:t xml:space="preserve"> </w:t>
      </w:r>
      <w:r w:rsidRPr="00AB39EE">
        <w:rPr>
          <w:b/>
          <w:spacing w:val="-2"/>
          <w:sz w:val="28"/>
          <w:szCs w:val="28"/>
        </w:rPr>
        <w:t>ФЕДЕРАЦИИ»</w:t>
      </w:r>
    </w:p>
    <w:p w14:paraId="18202334" w14:textId="77777777" w:rsidR="00864E54" w:rsidRPr="00AB39EE" w:rsidRDefault="00864E54" w:rsidP="00DA0563">
      <w:pPr>
        <w:pStyle w:val="a3"/>
        <w:tabs>
          <w:tab w:val="left" w:pos="10348"/>
        </w:tabs>
        <w:jc w:val="center"/>
        <w:rPr>
          <w:b/>
        </w:rPr>
      </w:pPr>
      <w:r w:rsidRPr="00AB39EE">
        <w:rPr>
          <w:b/>
        </w:rPr>
        <w:t>(Финансовый</w:t>
      </w:r>
      <w:r w:rsidRPr="00AB39EE">
        <w:rPr>
          <w:b/>
          <w:spacing w:val="-7"/>
        </w:rPr>
        <w:t xml:space="preserve"> </w:t>
      </w:r>
      <w:r w:rsidRPr="00AB39EE">
        <w:rPr>
          <w:b/>
          <w:spacing w:val="-2"/>
        </w:rPr>
        <w:t>университет)</w:t>
      </w:r>
    </w:p>
    <w:p w14:paraId="23F34614" w14:textId="77777777" w:rsidR="00864E54" w:rsidRPr="00AB39EE" w:rsidRDefault="00864E54" w:rsidP="00DA0563">
      <w:pPr>
        <w:pStyle w:val="a3"/>
        <w:tabs>
          <w:tab w:val="left" w:pos="10348"/>
        </w:tabs>
        <w:spacing w:before="2"/>
        <w:rPr>
          <w:b/>
        </w:rPr>
      </w:pPr>
    </w:p>
    <w:p w14:paraId="46D42BFB" w14:textId="77777777" w:rsidR="00864E54" w:rsidRPr="00AB39EE" w:rsidRDefault="00864E54" w:rsidP="00DA0563">
      <w:pPr>
        <w:tabs>
          <w:tab w:val="left" w:pos="10348"/>
        </w:tabs>
        <w:ind w:left="1639"/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Департамент</w:t>
      </w:r>
      <w:r w:rsidRPr="00AB39EE">
        <w:rPr>
          <w:b/>
          <w:spacing w:val="-9"/>
          <w:sz w:val="28"/>
          <w:szCs w:val="28"/>
        </w:rPr>
        <w:t xml:space="preserve"> </w:t>
      </w:r>
      <w:r w:rsidRPr="00AB39EE">
        <w:rPr>
          <w:b/>
          <w:sz w:val="28"/>
          <w:szCs w:val="28"/>
        </w:rPr>
        <w:t>математики</w:t>
      </w:r>
    </w:p>
    <w:p w14:paraId="54A8174C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margin" w:tblpY="185"/>
        <w:tblW w:w="4951" w:type="pct"/>
        <w:tblLook w:val="00A0" w:firstRow="1" w:lastRow="0" w:firstColumn="1" w:lastColumn="0" w:noHBand="0" w:noVBand="0"/>
      </w:tblPr>
      <w:tblGrid>
        <w:gridCol w:w="4896"/>
        <w:gridCol w:w="5043"/>
      </w:tblGrid>
      <w:tr w:rsidR="00864E54" w:rsidRPr="00AB39EE" w14:paraId="202F4939" w14:textId="77777777" w:rsidTr="003D1452">
        <w:trPr>
          <w:trHeight w:val="2269"/>
        </w:trPr>
        <w:tc>
          <w:tcPr>
            <w:tcW w:w="2463" w:type="pct"/>
          </w:tcPr>
          <w:p w14:paraId="4F9293A7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45374DBA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  <w:p w14:paraId="75ADAD29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22D900DF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УТВЕРЖДАЮ</w:t>
            </w:r>
          </w:p>
          <w:p w14:paraId="7A0331F7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jc w:val="right"/>
              <w:rPr>
                <w:sz w:val="28"/>
                <w:szCs w:val="28"/>
                <w:lang w:eastAsia="ru-RU"/>
              </w:rPr>
            </w:pPr>
          </w:p>
          <w:p w14:paraId="67A0D175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1F9051BE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7E9CB080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5C2C0D78" w14:textId="1DD0B33F" w:rsidR="00864E54" w:rsidRPr="00AB39EE" w:rsidRDefault="00864E54" w:rsidP="00DA0563">
            <w:pPr>
              <w:tabs>
                <w:tab w:val="left" w:pos="10348"/>
              </w:tabs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AB39EE">
              <w:rPr>
                <w:sz w:val="28"/>
                <w:szCs w:val="28"/>
                <w:lang w:eastAsia="ru-RU"/>
              </w:rPr>
              <w:t xml:space="preserve">           «</w:t>
            </w:r>
            <w:r w:rsidR="006B21E3">
              <w:rPr>
                <w:sz w:val="28"/>
                <w:szCs w:val="28"/>
                <w:lang w:eastAsia="ru-RU"/>
              </w:rPr>
              <w:t>28</w:t>
            </w:r>
            <w:r w:rsidRPr="00AB39EE">
              <w:rPr>
                <w:sz w:val="28"/>
                <w:szCs w:val="28"/>
                <w:lang w:eastAsia="ru-RU"/>
              </w:rPr>
              <w:t>»</w:t>
            </w:r>
            <w:r w:rsidR="006B21E3">
              <w:rPr>
                <w:sz w:val="28"/>
                <w:szCs w:val="28"/>
                <w:lang w:eastAsia="ru-RU"/>
              </w:rPr>
              <w:t xml:space="preserve"> декабря </w:t>
            </w:r>
            <w:r w:rsidRPr="00AB39EE">
              <w:rPr>
                <w:sz w:val="28"/>
                <w:szCs w:val="28"/>
                <w:lang w:eastAsia="ru-RU"/>
              </w:rPr>
              <w:t>2023 г.</w:t>
            </w:r>
          </w:p>
          <w:p w14:paraId="210D8EE2" w14:textId="77777777" w:rsidR="00864E54" w:rsidRPr="00AB39EE" w:rsidRDefault="00864E54" w:rsidP="00DA0563">
            <w:pPr>
              <w:tabs>
                <w:tab w:val="left" w:pos="10348"/>
              </w:tabs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</w:tbl>
    <w:p w14:paraId="5118D05F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3FFE9CFC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25D94C89" w14:textId="77777777" w:rsidR="00864E54" w:rsidRPr="00AB39EE" w:rsidRDefault="00864E54" w:rsidP="00DA0563">
      <w:pPr>
        <w:pStyle w:val="a3"/>
        <w:tabs>
          <w:tab w:val="left" w:pos="10348"/>
        </w:tabs>
        <w:rPr>
          <w:b/>
        </w:rPr>
      </w:pPr>
    </w:p>
    <w:p w14:paraId="1C59E735" w14:textId="0EFB656A" w:rsidR="00864E54" w:rsidRPr="00AB39EE" w:rsidRDefault="00864E54" w:rsidP="00DA0563">
      <w:pPr>
        <w:pStyle w:val="a4"/>
        <w:tabs>
          <w:tab w:val="left" w:pos="10348"/>
        </w:tabs>
        <w:ind w:right="0"/>
        <w:rPr>
          <w:sz w:val="28"/>
          <w:szCs w:val="28"/>
        </w:rPr>
      </w:pPr>
      <w:proofErr w:type="spellStart"/>
      <w:r w:rsidRPr="00AB39EE">
        <w:rPr>
          <w:spacing w:val="-2"/>
          <w:sz w:val="28"/>
          <w:szCs w:val="28"/>
        </w:rPr>
        <w:t>Щиголев</w:t>
      </w:r>
      <w:proofErr w:type="spellEnd"/>
      <w:r w:rsidR="006E5955">
        <w:rPr>
          <w:spacing w:val="-2"/>
          <w:sz w:val="28"/>
          <w:szCs w:val="28"/>
        </w:rPr>
        <w:t xml:space="preserve"> </w:t>
      </w:r>
      <w:r w:rsidR="006E5955" w:rsidRPr="00AB39EE">
        <w:rPr>
          <w:spacing w:val="-2"/>
          <w:sz w:val="28"/>
          <w:szCs w:val="28"/>
        </w:rPr>
        <w:t>В. В.</w:t>
      </w:r>
    </w:p>
    <w:p w14:paraId="4007A203" w14:textId="77777777" w:rsidR="00864E54" w:rsidRPr="00AB39EE" w:rsidRDefault="00864E54" w:rsidP="00DA0563">
      <w:pPr>
        <w:pStyle w:val="a3"/>
        <w:tabs>
          <w:tab w:val="left" w:pos="10348"/>
        </w:tabs>
        <w:spacing w:before="183"/>
        <w:rPr>
          <w:b/>
        </w:rPr>
      </w:pPr>
    </w:p>
    <w:p w14:paraId="7FDF2B0C" w14:textId="24AE28C4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  <w:r w:rsidRPr="00AB39EE">
        <w:rPr>
          <w:b/>
          <w:sz w:val="28"/>
          <w:szCs w:val="28"/>
        </w:rPr>
        <w:t>Основы функционального анализа</w:t>
      </w:r>
    </w:p>
    <w:p w14:paraId="2F836305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sz w:val="28"/>
          <w:szCs w:val="28"/>
        </w:rPr>
      </w:pPr>
    </w:p>
    <w:p w14:paraId="5E7A93CD" w14:textId="77777777" w:rsidR="00864E54" w:rsidRPr="00AB39EE" w:rsidRDefault="00864E54" w:rsidP="00DA0563">
      <w:pPr>
        <w:tabs>
          <w:tab w:val="left" w:pos="10348"/>
        </w:tabs>
        <w:jc w:val="center"/>
        <w:rPr>
          <w:b/>
          <w:bCs/>
          <w:sz w:val="28"/>
          <w:szCs w:val="28"/>
        </w:rPr>
      </w:pPr>
      <w:r w:rsidRPr="00AB39EE">
        <w:rPr>
          <w:b/>
          <w:bCs/>
          <w:sz w:val="28"/>
          <w:szCs w:val="28"/>
        </w:rPr>
        <w:t>Рабочая</w:t>
      </w:r>
      <w:r w:rsidRPr="00AB39EE">
        <w:rPr>
          <w:b/>
          <w:bCs/>
          <w:spacing w:val="-18"/>
          <w:sz w:val="28"/>
          <w:szCs w:val="28"/>
        </w:rPr>
        <w:t xml:space="preserve"> </w:t>
      </w:r>
      <w:r w:rsidRPr="00AB39EE">
        <w:rPr>
          <w:b/>
          <w:bCs/>
          <w:sz w:val="28"/>
          <w:szCs w:val="28"/>
        </w:rPr>
        <w:t>программа</w:t>
      </w:r>
      <w:r w:rsidRPr="00AB39EE">
        <w:rPr>
          <w:b/>
          <w:bCs/>
          <w:spacing w:val="-17"/>
          <w:sz w:val="28"/>
          <w:szCs w:val="28"/>
        </w:rPr>
        <w:t xml:space="preserve"> </w:t>
      </w:r>
      <w:r w:rsidRPr="00AB39EE">
        <w:rPr>
          <w:b/>
          <w:bCs/>
          <w:sz w:val="28"/>
          <w:szCs w:val="28"/>
        </w:rPr>
        <w:t xml:space="preserve">дисциплины </w:t>
      </w:r>
    </w:p>
    <w:p w14:paraId="1F850946" w14:textId="77777777" w:rsidR="00864E54" w:rsidRPr="00AB39EE" w:rsidRDefault="00864E54" w:rsidP="00DA0563">
      <w:pPr>
        <w:tabs>
          <w:tab w:val="left" w:pos="10348"/>
        </w:tabs>
        <w:jc w:val="center"/>
        <w:rPr>
          <w:sz w:val="28"/>
          <w:szCs w:val="28"/>
        </w:rPr>
      </w:pPr>
    </w:p>
    <w:p w14:paraId="68AC3129" w14:textId="77777777" w:rsidR="00A43261" w:rsidRPr="00AB39EE" w:rsidRDefault="00864E54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14927767" w14:textId="7E1E3A36" w:rsidR="00864E54" w:rsidRPr="00AB39EE" w:rsidRDefault="00864E54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>02.03.01 - Математика и компьютерные науки,</w:t>
      </w:r>
    </w:p>
    <w:p w14:paraId="51FB555A" w14:textId="2435B9CD" w:rsidR="00864E54" w:rsidRPr="00AB39EE" w:rsidRDefault="00A43261" w:rsidP="00DA0563">
      <w:pPr>
        <w:tabs>
          <w:tab w:val="left" w:pos="10348"/>
        </w:tabs>
        <w:jc w:val="center"/>
        <w:rPr>
          <w:bCs/>
          <w:sz w:val="28"/>
          <w:szCs w:val="28"/>
          <w:lang w:eastAsia="ru-RU"/>
        </w:rPr>
      </w:pPr>
      <w:r w:rsidRPr="00AB39EE">
        <w:rPr>
          <w:bCs/>
          <w:sz w:val="28"/>
          <w:szCs w:val="28"/>
          <w:lang w:eastAsia="ru-RU"/>
        </w:rPr>
        <w:t>п</w:t>
      </w:r>
      <w:r w:rsidR="00864E54" w:rsidRPr="00AB39EE">
        <w:rPr>
          <w:bCs/>
          <w:sz w:val="28"/>
          <w:szCs w:val="28"/>
          <w:lang w:eastAsia="ru-RU"/>
        </w:rPr>
        <w:t xml:space="preserve">рофиль: </w:t>
      </w:r>
      <w:r w:rsidR="00864E54" w:rsidRPr="00AB39EE">
        <w:rPr>
          <w:color w:val="000000"/>
          <w:sz w:val="28"/>
          <w:szCs w:val="28"/>
        </w:rPr>
        <w:t>«</w:t>
      </w:r>
      <w:r w:rsidR="00864E54" w:rsidRPr="00AB39EE">
        <w:rPr>
          <w:bCs/>
          <w:sz w:val="28"/>
          <w:szCs w:val="28"/>
          <w:lang w:eastAsia="ru-RU"/>
        </w:rPr>
        <w:t>Цифровая аналитика и математическая оценка рисков</w:t>
      </w:r>
      <w:r w:rsidR="00864E54" w:rsidRPr="00AB39EE">
        <w:rPr>
          <w:color w:val="000000"/>
          <w:sz w:val="28"/>
          <w:szCs w:val="28"/>
        </w:rPr>
        <w:t>»</w:t>
      </w:r>
      <w:bookmarkStart w:id="1" w:name="_GoBack"/>
      <w:bookmarkEnd w:id="1"/>
    </w:p>
    <w:p w14:paraId="32063A9C" w14:textId="77777777" w:rsidR="00864E54" w:rsidRPr="00AB39EE" w:rsidRDefault="00864E54" w:rsidP="00DA0563">
      <w:pPr>
        <w:tabs>
          <w:tab w:val="left" w:pos="10348"/>
        </w:tabs>
        <w:jc w:val="center"/>
        <w:rPr>
          <w:rFonts w:eastAsia="Calibri"/>
          <w:i/>
          <w:sz w:val="28"/>
          <w:szCs w:val="28"/>
        </w:rPr>
      </w:pPr>
    </w:p>
    <w:p w14:paraId="34032F24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 xml:space="preserve">Рекомендовано Ученым советом </w:t>
      </w:r>
      <w:r w:rsidRPr="00AB39EE">
        <w:rPr>
          <w:i/>
          <w:sz w:val="28"/>
          <w:szCs w:val="28"/>
          <w:lang w:eastAsia="ru-RU"/>
        </w:rPr>
        <w:br/>
        <w:t xml:space="preserve">Факультета информационных технологий и анализа больших данных </w:t>
      </w:r>
    </w:p>
    <w:p w14:paraId="793441F4" w14:textId="7C5AE73C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 xml:space="preserve">(протокол </w:t>
      </w:r>
      <w:r w:rsidR="00A43261" w:rsidRPr="00AB39EE">
        <w:rPr>
          <w:i/>
          <w:sz w:val="28"/>
          <w:szCs w:val="28"/>
          <w:lang w:eastAsia="ru-RU"/>
        </w:rPr>
        <w:t>№</w:t>
      </w:r>
      <w:r w:rsidR="006B21E3">
        <w:rPr>
          <w:i/>
          <w:sz w:val="28"/>
          <w:szCs w:val="28"/>
          <w:lang w:eastAsia="ru-RU"/>
        </w:rPr>
        <w:t xml:space="preserve"> 39 </w:t>
      </w:r>
      <w:r w:rsidRPr="00AB39EE">
        <w:rPr>
          <w:i/>
          <w:sz w:val="28"/>
          <w:szCs w:val="28"/>
          <w:lang w:eastAsia="ru-RU"/>
        </w:rPr>
        <w:t>от</w:t>
      </w:r>
      <w:r w:rsidR="006B21E3">
        <w:rPr>
          <w:i/>
          <w:sz w:val="28"/>
          <w:szCs w:val="28"/>
          <w:lang w:eastAsia="ru-RU"/>
        </w:rPr>
        <w:t xml:space="preserve"> 20.12.</w:t>
      </w:r>
      <w:r w:rsidRPr="00AB39EE">
        <w:rPr>
          <w:i/>
          <w:sz w:val="28"/>
          <w:szCs w:val="28"/>
          <w:lang w:eastAsia="ru-RU"/>
        </w:rPr>
        <w:t>2023 г.)</w:t>
      </w:r>
    </w:p>
    <w:p w14:paraId="64D33196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40C2440" w14:textId="04E8186C" w:rsidR="00A43261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  <w:r w:rsidRPr="00AB39EE">
        <w:rPr>
          <w:i/>
          <w:sz w:val="28"/>
          <w:szCs w:val="28"/>
          <w:lang w:eastAsia="ru-RU"/>
        </w:rPr>
        <w:t>Одобрено Советом учебно-научного Департамента математики</w:t>
      </w:r>
      <w:r w:rsidRPr="00AB39EE">
        <w:rPr>
          <w:i/>
          <w:sz w:val="28"/>
          <w:szCs w:val="28"/>
          <w:lang w:eastAsia="ru-RU"/>
        </w:rPr>
        <w:br/>
      </w:r>
      <w:r w:rsidR="00A43261" w:rsidRPr="00AB39EE">
        <w:rPr>
          <w:i/>
          <w:sz w:val="28"/>
          <w:szCs w:val="28"/>
          <w:lang w:eastAsia="ru-RU"/>
        </w:rPr>
        <w:t>(протокол №</w:t>
      </w:r>
      <w:r w:rsidR="006B21E3">
        <w:rPr>
          <w:i/>
          <w:sz w:val="28"/>
          <w:szCs w:val="28"/>
          <w:lang w:eastAsia="ru-RU"/>
        </w:rPr>
        <w:t xml:space="preserve"> 08 </w:t>
      </w:r>
      <w:r w:rsidR="00A43261" w:rsidRPr="00AB39EE">
        <w:rPr>
          <w:i/>
          <w:sz w:val="28"/>
          <w:szCs w:val="28"/>
          <w:lang w:eastAsia="ru-RU"/>
        </w:rPr>
        <w:t>от</w:t>
      </w:r>
      <w:r w:rsidR="006B21E3">
        <w:rPr>
          <w:i/>
          <w:sz w:val="28"/>
          <w:szCs w:val="28"/>
          <w:lang w:eastAsia="ru-RU"/>
        </w:rPr>
        <w:t xml:space="preserve"> 10.12.</w:t>
      </w:r>
      <w:r w:rsidR="00A43261" w:rsidRPr="00AB39EE">
        <w:rPr>
          <w:i/>
          <w:sz w:val="28"/>
          <w:szCs w:val="28"/>
          <w:lang w:eastAsia="ru-RU"/>
        </w:rPr>
        <w:t>2023 г.)</w:t>
      </w:r>
    </w:p>
    <w:p w14:paraId="152242C1" w14:textId="499BAB6C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E6791DF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4653F4D9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1DE504B2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5F1EEA9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D5DCCF8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728D1E6E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2AD56816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5806CCDD" w14:textId="77777777" w:rsidR="00864E54" w:rsidRPr="00AB39EE" w:rsidRDefault="00864E54" w:rsidP="00DA0563">
      <w:pPr>
        <w:tabs>
          <w:tab w:val="left" w:pos="10348"/>
        </w:tabs>
        <w:jc w:val="center"/>
        <w:rPr>
          <w:i/>
          <w:sz w:val="28"/>
          <w:szCs w:val="28"/>
          <w:lang w:eastAsia="ru-RU"/>
        </w:rPr>
      </w:pPr>
    </w:p>
    <w:p w14:paraId="17EE0EF5" w14:textId="77777777" w:rsidR="00864E54" w:rsidRPr="00AB39EE" w:rsidRDefault="00864E54" w:rsidP="00DA0563">
      <w:pPr>
        <w:tabs>
          <w:tab w:val="left" w:pos="10348"/>
        </w:tabs>
        <w:spacing w:line="360" w:lineRule="auto"/>
        <w:jc w:val="center"/>
        <w:rPr>
          <w:b/>
          <w:caps/>
          <w:sz w:val="28"/>
          <w:szCs w:val="28"/>
          <w:lang w:eastAsia="ru-RU"/>
        </w:rPr>
      </w:pPr>
      <w:r w:rsidRPr="00AB39EE">
        <w:rPr>
          <w:b/>
          <w:sz w:val="28"/>
          <w:szCs w:val="28"/>
          <w:lang w:eastAsia="ru-RU"/>
        </w:rPr>
        <w:t>Москва</w:t>
      </w:r>
      <w:r w:rsidRPr="00AB39EE">
        <w:rPr>
          <w:b/>
          <w:caps/>
          <w:sz w:val="28"/>
          <w:szCs w:val="28"/>
          <w:lang w:eastAsia="ru-RU"/>
        </w:rPr>
        <w:t xml:space="preserve"> 2023</w:t>
      </w:r>
    </w:p>
    <w:p w14:paraId="22C08A39" w14:textId="77777777" w:rsidR="00864E54" w:rsidRPr="00AB39EE" w:rsidRDefault="00864E54" w:rsidP="00DA0563">
      <w:pPr>
        <w:pStyle w:val="a3"/>
        <w:tabs>
          <w:tab w:val="left" w:pos="10348"/>
        </w:tabs>
        <w:spacing w:before="129" w:line="966" w:lineRule="exact"/>
        <w:ind w:left="2894"/>
        <w:jc w:val="center"/>
        <w:rPr>
          <w:sz w:val="36"/>
        </w:rPr>
        <w:sectPr w:rsidR="00864E54" w:rsidRPr="00AB39EE" w:rsidSect="00DA0563">
          <w:pgSz w:w="11910" w:h="16840"/>
          <w:pgMar w:top="1320" w:right="853" w:bottom="280" w:left="1020" w:header="720" w:footer="720" w:gutter="0"/>
          <w:cols w:space="720"/>
        </w:sectPr>
      </w:pPr>
    </w:p>
    <w:p w14:paraId="30B90008" w14:textId="1890BD72" w:rsidR="00A43261" w:rsidRPr="00203269" w:rsidRDefault="00203269" w:rsidP="00DA0563">
      <w:pPr>
        <w:pStyle w:val="a3"/>
        <w:tabs>
          <w:tab w:val="left" w:pos="10348"/>
        </w:tabs>
        <w:spacing w:before="73" w:line="360" w:lineRule="auto"/>
        <w:jc w:val="center"/>
        <w:rPr>
          <w:b/>
          <w:bCs/>
          <w:spacing w:val="-2"/>
          <w:szCs w:val="32"/>
        </w:rPr>
      </w:pPr>
      <w:r w:rsidRPr="00203269">
        <w:rPr>
          <w:b/>
          <w:bCs/>
          <w:spacing w:val="-2"/>
          <w:szCs w:val="32"/>
        </w:rPr>
        <w:lastRenderedPageBreak/>
        <w:t>СОДЕРЖАНИЕ</w:t>
      </w:r>
    </w:p>
    <w:p w14:paraId="005B023D" w14:textId="2A552CBC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3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1. Наименование дисциплины..</w:t>
        </w:r>
        <w:r w:rsidR="00864E54" w:rsidRPr="00AB39EE">
          <w:rPr>
            <w:noProof/>
            <w:webHidden/>
            <w:color w:val="000000" w:themeColor="text1"/>
            <w:szCs w:val="24"/>
          </w:rPr>
          <w:t>…</w:t>
        </w:r>
        <w:r w:rsidR="00E11554" w:rsidRPr="006E5955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………………………………………………</w:t>
        </w:r>
        <w:r w:rsidR="00ED371E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…....</w:t>
        </w:r>
      </w:hyperlink>
      <w:r w:rsidR="00864E54" w:rsidRPr="00AB39EE">
        <w:rPr>
          <w:noProof/>
          <w:color w:val="000000" w:themeColor="text1"/>
          <w:szCs w:val="24"/>
        </w:rPr>
        <w:t>3</w:t>
      </w:r>
      <w:r w:rsidR="00864E54" w:rsidRPr="00AB39EE"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  <w:t xml:space="preserve"> </w:t>
      </w:r>
    </w:p>
    <w:p w14:paraId="3E71905D" w14:textId="4D3E4C5D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4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 xml:space="preserve">2. </w:t>
        </w:r>
        <w:bookmarkStart w:id="2" w:name="_Hlk151674490"/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bookmarkEnd w:id="2"/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….…...</w:t>
        </w:r>
        <w:r w:rsidR="00ED371E">
          <w:rPr>
            <w:rStyle w:val="a9"/>
            <w:noProof/>
            <w:color w:val="000000" w:themeColor="text1"/>
            <w:szCs w:val="24"/>
            <w:u w:val="none"/>
          </w:rPr>
          <w:t>.....................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…….</w:t>
        </w:r>
        <w:r w:rsidR="00864E54" w:rsidRPr="00AB39EE">
          <w:rPr>
            <w:noProof/>
            <w:webHidden/>
            <w:color w:val="000000" w:themeColor="text1"/>
            <w:szCs w:val="24"/>
          </w:rPr>
          <w:t>3</w:t>
        </w:r>
      </w:hyperlink>
    </w:p>
    <w:p w14:paraId="25BC0E17" w14:textId="0FA0E3D3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5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3. Место дисциплины в структуре образовательной программы……………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....</w:t>
        </w:r>
        <w:r w:rsidR="00594B4B">
          <w:rPr>
            <w:noProof/>
            <w:webHidden/>
            <w:color w:val="000000" w:themeColor="text1"/>
            <w:szCs w:val="24"/>
          </w:rPr>
          <w:t>4</w:t>
        </w:r>
      </w:hyperlink>
    </w:p>
    <w:p w14:paraId="3A75431A" w14:textId="3CBB4124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6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..…...…</w:t>
        </w:r>
        <w:r w:rsidR="0050419C">
          <w:rPr>
            <w:noProof/>
            <w:webHidden/>
            <w:color w:val="000000" w:themeColor="text1"/>
            <w:szCs w:val="24"/>
          </w:rPr>
          <w:t>4</w:t>
        </w:r>
      </w:hyperlink>
    </w:p>
    <w:p w14:paraId="3F9BFF82" w14:textId="658A61A5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7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……………………………………………………………………..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4</w:t>
        </w:r>
      </w:hyperlink>
    </w:p>
    <w:p w14:paraId="5EA5E781" w14:textId="5B43C95C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8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5.1. Содержание дисциплины…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…………………………………...…………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</w:t>
        </w:r>
        <w:r w:rsidR="00864E54" w:rsidRPr="00AB39EE">
          <w:rPr>
            <w:noProof/>
            <w:webHidden/>
            <w:color w:val="000000" w:themeColor="text1"/>
            <w:szCs w:val="24"/>
          </w:rPr>
          <w:t>4</w:t>
        </w:r>
      </w:hyperlink>
    </w:p>
    <w:p w14:paraId="1DAF326E" w14:textId="1EAEEFAC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9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5.2. Учебно-тематический план……………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……………………..……………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ED371E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…….</w:t>
        </w:r>
        <w:r w:rsidR="00864E54" w:rsidRPr="00AB39EE">
          <w:rPr>
            <w:noProof/>
            <w:webHidden/>
            <w:color w:val="000000" w:themeColor="text1"/>
            <w:szCs w:val="24"/>
          </w:rPr>
          <w:t>6</w:t>
        </w:r>
      </w:hyperlink>
    </w:p>
    <w:p w14:paraId="652E7562" w14:textId="61E45D8E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0" w:history="1">
        <w:r w:rsidR="00864E54" w:rsidRPr="00AB39EE">
          <w:rPr>
            <w:rStyle w:val="a9"/>
            <w:rFonts w:eastAsia="+mj-ea"/>
            <w:noProof/>
            <w:color w:val="000000" w:themeColor="text1"/>
            <w:kern w:val="24"/>
            <w:szCs w:val="24"/>
            <w:u w:val="none"/>
          </w:rPr>
          <w:t xml:space="preserve">5.3. 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Содержание семинаров, практических занятий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</w:t>
        </w:r>
        <w:r w:rsidR="006B162C" w:rsidRPr="00AB39EE">
          <w:rPr>
            <w:noProof/>
            <w:webHidden/>
            <w:color w:val="000000" w:themeColor="text1"/>
            <w:szCs w:val="24"/>
          </w:rPr>
          <w:t>8</w:t>
        </w:r>
      </w:hyperlink>
    </w:p>
    <w:p w14:paraId="425A1F1F" w14:textId="49237DF7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1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 Перечень учебно-методического обеспечения для самостоятельной работы обучающихся по дисциплине………………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…………..………………………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….…</w:t>
        </w:r>
        <w:r w:rsidR="00864E54" w:rsidRPr="00AB39EE">
          <w:rPr>
            <w:noProof/>
            <w:webHidden/>
            <w:color w:val="000000" w:themeColor="text1"/>
            <w:szCs w:val="24"/>
          </w:rPr>
          <w:t>9</w:t>
        </w:r>
      </w:hyperlink>
    </w:p>
    <w:p w14:paraId="1668BF08" w14:textId="5FB6D1C9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2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6.1. Перечень вопросов, отводимых на самостоятельное освоение дисциплины, формы внеаудиторной самостоятельной работы………………………...…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………...</w:t>
        </w:r>
        <w:r w:rsidR="00864E54" w:rsidRPr="00AB39EE">
          <w:rPr>
            <w:noProof/>
            <w:webHidden/>
            <w:color w:val="000000" w:themeColor="text1"/>
            <w:szCs w:val="24"/>
          </w:rPr>
          <w:t>9</w:t>
        </w:r>
      </w:hyperlink>
    </w:p>
    <w:p w14:paraId="4B75566B" w14:textId="68657B1C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3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6.2. Перечень вопросов, заданий, тем для подготовки к текущему контролю….…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10</w:t>
        </w:r>
      </w:hyperlink>
    </w:p>
    <w:p w14:paraId="6F812FC5" w14:textId="4B57C4C5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4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7. Фонд оценочных средств для проведения промежуточной аттестации обучающихся по данной дисциплине…………………..…….….…</w:t>
        </w:r>
        <w:r w:rsidR="006B162C" w:rsidRPr="00AB39EE">
          <w:rPr>
            <w:rStyle w:val="a9"/>
            <w:noProof/>
            <w:color w:val="000000" w:themeColor="text1"/>
            <w:szCs w:val="24"/>
            <w:u w:val="none"/>
          </w:rPr>
          <w:t>…………………</w:t>
        </w:r>
        <w:r w:rsidR="006B162C" w:rsidRPr="00AB39EE">
          <w:rPr>
            <w:noProof/>
            <w:webHidden/>
            <w:color w:val="000000" w:themeColor="text1"/>
            <w:szCs w:val="24"/>
          </w:rPr>
          <w:t>1</w:t>
        </w:r>
        <w:r w:rsidR="004C68A2">
          <w:rPr>
            <w:noProof/>
            <w:webHidden/>
            <w:color w:val="000000" w:themeColor="text1"/>
            <w:szCs w:val="24"/>
          </w:rPr>
          <w:t>3</w:t>
        </w:r>
      </w:hyperlink>
    </w:p>
    <w:p w14:paraId="4A127DCB" w14:textId="0DA6B72E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5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</w:t>
        </w:r>
        <w:r w:rsidR="00E11554" w:rsidRPr="00E11554">
          <w:rPr>
            <w:noProof/>
            <w:webHidden/>
            <w:color w:val="000000" w:themeColor="text1"/>
            <w:szCs w:val="24"/>
          </w:rPr>
          <w:t>..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……………………………………………..…</w:t>
        </w:r>
        <w:r w:rsidR="00054D5C" w:rsidRPr="00AB39EE">
          <w:rPr>
            <w:noProof/>
            <w:webHidden/>
            <w:color w:val="000000" w:themeColor="text1"/>
            <w:szCs w:val="24"/>
          </w:rPr>
          <w:t>…</w:t>
        </w:r>
        <w:r w:rsidR="00864E54" w:rsidRPr="00AB39EE">
          <w:rPr>
            <w:noProof/>
            <w:webHidden/>
            <w:color w:val="000000" w:themeColor="text1"/>
            <w:szCs w:val="24"/>
          </w:rPr>
          <w:t>….</w:t>
        </w:r>
        <w:r w:rsidR="009C791E">
          <w:rPr>
            <w:noProof/>
            <w:webHidden/>
            <w:color w:val="000000" w:themeColor="text1"/>
            <w:szCs w:val="24"/>
          </w:rPr>
          <w:t>19</w:t>
        </w:r>
      </w:hyperlink>
    </w:p>
    <w:p w14:paraId="4270BDDF" w14:textId="361727B0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6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9. Перечень ресурсов информационно-телекоммуникационной сети «Интернет», необходимых для освоения дисциплины………………………</w:t>
        </w:r>
        <w:r w:rsidR="00E11554" w:rsidRPr="00E11554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………….....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....….</w:t>
        </w:r>
        <w:r w:rsidR="005B334F">
          <w:rPr>
            <w:noProof/>
            <w:webHidden/>
            <w:color w:val="000000" w:themeColor="text1"/>
            <w:szCs w:val="24"/>
          </w:rPr>
          <w:t>20</w:t>
        </w:r>
      </w:hyperlink>
    </w:p>
    <w:p w14:paraId="7A30E7C7" w14:textId="206E0A91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7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10. Методические указания для обучающихся по освоению дисциплины……</w:t>
        </w:r>
        <w:r w:rsidR="00054D5C" w:rsidRPr="00AB39EE">
          <w:rPr>
            <w:rStyle w:val="a9"/>
            <w:noProof/>
            <w:color w:val="000000" w:themeColor="text1"/>
            <w:szCs w:val="24"/>
            <w:u w:val="none"/>
          </w:rPr>
          <w:t>…</w:t>
        </w:r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2B7558" w:rsidRPr="00AB39EE">
          <w:rPr>
            <w:noProof/>
            <w:webHidden/>
            <w:color w:val="000000" w:themeColor="text1"/>
            <w:szCs w:val="24"/>
          </w:rPr>
          <w:t>2</w:t>
        </w:r>
        <w:r w:rsidR="00594B4B">
          <w:rPr>
            <w:noProof/>
            <w:webHidden/>
            <w:color w:val="000000" w:themeColor="text1"/>
            <w:szCs w:val="24"/>
          </w:rPr>
          <w:t>1</w:t>
        </w:r>
      </w:hyperlink>
    </w:p>
    <w:p w14:paraId="4138C058" w14:textId="1720304D" w:rsidR="00864E54" w:rsidRPr="00AB39EE" w:rsidRDefault="003A1E84" w:rsidP="00DA0563">
      <w:pPr>
        <w:pStyle w:val="20"/>
        <w:tabs>
          <w:tab w:val="left" w:pos="10348"/>
        </w:tabs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8" w:history="1">
        <w:r w:rsidR="00864E54" w:rsidRPr="00AB39EE">
          <w:rPr>
            <w:rStyle w:val="a9"/>
            <w:noProof/>
            <w:color w:val="000000" w:themeColor="text1"/>
            <w:szCs w:val="24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64E54" w:rsidRPr="00AB39EE">
          <w:rPr>
            <w:noProof/>
            <w:webHidden/>
            <w:color w:val="000000" w:themeColor="text1"/>
            <w:szCs w:val="24"/>
          </w:rPr>
          <w:t>…………</w:t>
        </w:r>
        <w:r w:rsidR="00E11554" w:rsidRPr="00E11554">
          <w:rPr>
            <w:noProof/>
            <w:webHidden/>
            <w:color w:val="000000" w:themeColor="text1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Cs w:val="24"/>
          </w:rPr>
          <w:t>…..2</w:t>
        </w:r>
        <w:r w:rsidR="00594B4B">
          <w:rPr>
            <w:noProof/>
            <w:webHidden/>
            <w:color w:val="000000" w:themeColor="text1"/>
            <w:szCs w:val="24"/>
          </w:rPr>
          <w:t>3</w:t>
        </w:r>
      </w:hyperlink>
    </w:p>
    <w:p w14:paraId="3937BDF8" w14:textId="4526616E" w:rsidR="00864E54" w:rsidRPr="00AB39EE" w:rsidRDefault="003A1E84" w:rsidP="00DA0563">
      <w:pPr>
        <w:pStyle w:val="a5"/>
        <w:tabs>
          <w:tab w:val="left" w:pos="10348"/>
        </w:tabs>
        <w:spacing w:line="276" w:lineRule="auto"/>
        <w:ind w:left="0" w:firstLine="0"/>
        <w:jc w:val="both"/>
        <w:rPr>
          <w:color w:val="000000" w:themeColor="text1"/>
          <w:sz w:val="28"/>
          <w:szCs w:val="24"/>
        </w:rPr>
      </w:pPr>
      <w:hyperlink w:anchor="_Toc151377719" w:history="1">
        <w:r w:rsidR="00864E54" w:rsidRPr="00AB39EE">
          <w:rPr>
            <w:rStyle w:val="a9"/>
            <w:noProof/>
            <w:color w:val="000000" w:themeColor="text1"/>
            <w:sz w:val="28"/>
            <w:szCs w:val="24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………………</w:t>
        </w:r>
        <w:r w:rsidR="00E11554" w:rsidRPr="00E11554">
          <w:rPr>
            <w:noProof/>
            <w:webHidden/>
            <w:color w:val="000000" w:themeColor="text1"/>
            <w:sz w:val="28"/>
            <w:szCs w:val="24"/>
          </w:rPr>
          <w:t>.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…………….……</w:t>
        </w:r>
        <w:r w:rsidR="00054D5C" w:rsidRPr="00AB39EE">
          <w:rPr>
            <w:noProof/>
            <w:webHidden/>
            <w:color w:val="000000" w:themeColor="text1"/>
            <w:sz w:val="28"/>
            <w:szCs w:val="24"/>
          </w:rPr>
          <w:t>..</w:t>
        </w:r>
        <w:r w:rsidR="00864E54" w:rsidRPr="00AB39EE">
          <w:rPr>
            <w:noProof/>
            <w:webHidden/>
            <w:color w:val="000000" w:themeColor="text1"/>
            <w:sz w:val="28"/>
            <w:szCs w:val="24"/>
          </w:rPr>
          <w:t>…….2</w:t>
        </w:r>
        <w:r w:rsidR="00594B4B">
          <w:rPr>
            <w:noProof/>
            <w:webHidden/>
            <w:color w:val="000000" w:themeColor="text1"/>
            <w:sz w:val="28"/>
            <w:szCs w:val="24"/>
          </w:rPr>
          <w:t>4</w:t>
        </w:r>
      </w:hyperlink>
    </w:p>
    <w:p w14:paraId="2A7FB04E" w14:textId="77777777" w:rsidR="00864E54" w:rsidRPr="00AB39EE" w:rsidRDefault="00864E54" w:rsidP="00DA0563">
      <w:pPr>
        <w:tabs>
          <w:tab w:val="left" w:pos="10348"/>
        </w:tabs>
      </w:pPr>
    </w:p>
    <w:p w14:paraId="62C0BCF6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18102D97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21AEE0E2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1740B2E4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7A47A20E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6DBB0B4E" w14:textId="77777777" w:rsidR="00864E54" w:rsidRPr="00AB39EE" w:rsidRDefault="00864E54" w:rsidP="00DA0563">
      <w:pPr>
        <w:pStyle w:val="a5"/>
        <w:tabs>
          <w:tab w:val="left" w:pos="10348"/>
        </w:tabs>
        <w:ind w:left="720" w:firstLine="0"/>
        <w:rPr>
          <w:sz w:val="28"/>
          <w:szCs w:val="28"/>
        </w:rPr>
      </w:pPr>
    </w:p>
    <w:p w14:paraId="493C4614" w14:textId="1290D771" w:rsidR="00970125" w:rsidRPr="00AB39EE" w:rsidRDefault="003D1452" w:rsidP="00DA0563">
      <w:pPr>
        <w:pStyle w:val="2"/>
        <w:numPr>
          <w:ilvl w:val="0"/>
          <w:numId w:val="10"/>
        </w:numPr>
        <w:tabs>
          <w:tab w:val="left" w:pos="3294"/>
          <w:tab w:val="left" w:pos="10348"/>
        </w:tabs>
        <w:spacing w:before="316" w:line="360" w:lineRule="auto"/>
        <w:ind w:left="0" w:firstLine="0"/>
      </w:pPr>
      <w:bookmarkStart w:id="3" w:name="_bookmark0"/>
      <w:bookmarkEnd w:id="3"/>
      <w:r w:rsidRPr="00AB39EE">
        <w:lastRenderedPageBreak/>
        <w:t>Наименование</w:t>
      </w:r>
      <w:r w:rsidRPr="00AB39EE">
        <w:rPr>
          <w:spacing w:val="-10"/>
        </w:rPr>
        <w:t xml:space="preserve"> </w:t>
      </w:r>
      <w:r w:rsidRPr="00AB39EE">
        <w:rPr>
          <w:spacing w:val="-2"/>
        </w:rPr>
        <w:t>дисциплины</w:t>
      </w:r>
    </w:p>
    <w:p w14:paraId="0365CFDB" w14:textId="70E0AE11" w:rsidR="00970125" w:rsidRPr="00AB39EE" w:rsidRDefault="00C320E8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«</w:t>
      </w:r>
      <w:r w:rsidR="00606E72" w:rsidRPr="00AB39EE">
        <w:t xml:space="preserve">Основы </w:t>
      </w:r>
      <w:bookmarkStart w:id="4" w:name="_Hlk151136521"/>
      <w:r w:rsidR="00606E72" w:rsidRPr="00AB39EE">
        <w:t>функционального анализа</w:t>
      </w:r>
      <w:bookmarkEnd w:id="4"/>
      <w:r w:rsidRPr="00AB39EE">
        <w:t>»</w:t>
      </w:r>
    </w:p>
    <w:p w14:paraId="06B60070" w14:textId="42BC0570" w:rsidR="00970125" w:rsidRPr="00AB39EE" w:rsidRDefault="008D1A8D" w:rsidP="00DA0563">
      <w:pPr>
        <w:pStyle w:val="2"/>
        <w:numPr>
          <w:ilvl w:val="0"/>
          <w:numId w:val="10"/>
        </w:numPr>
        <w:tabs>
          <w:tab w:val="left" w:pos="1333"/>
          <w:tab w:val="left" w:pos="10348"/>
        </w:tabs>
        <w:spacing w:line="360" w:lineRule="auto"/>
        <w:ind w:left="0" w:firstLine="0"/>
        <w:jc w:val="both"/>
      </w:pPr>
      <w:bookmarkStart w:id="5" w:name="_bookmark1"/>
      <w:bookmarkStart w:id="6" w:name="_Hlk151048651"/>
      <w:bookmarkEnd w:id="5"/>
      <w:r w:rsidRPr="00AB39E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bookmarkEnd w:id="6"/>
    <w:p w14:paraId="0F3B8CBA" w14:textId="675ED127" w:rsidR="00C320E8" w:rsidRPr="00AB39EE" w:rsidRDefault="00686521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Дисциплина «</w:t>
      </w:r>
      <w:r w:rsidR="00606E72" w:rsidRPr="00AB39EE">
        <w:t>Основы функционального анализа</w:t>
      </w:r>
      <w:r w:rsidRPr="00AB39EE">
        <w:t>» обеспечивает формирование компетенции ОПК-1.</w:t>
      </w: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158"/>
        <w:gridCol w:w="2280"/>
        <w:gridCol w:w="3827"/>
      </w:tblGrid>
      <w:tr w:rsidR="00C320E8" w:rsidRPr="00AB39EE" w14:paraId="11FD55FF" w14:textId="77777777" w:rsidTr="00F01AB8">
        <w:trPr>
          <w:trHeight w:val="1388"/>
        </w:trPr>
        <w:tc>
          <w:tcPr>
            <w:tcW w:w="1123" w:type="dxa"/>
          </w:tcPr>
          <w:p w14:paraId="7A926C58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ind w:left="107"/>
              <w:rPr>
                <w:b/>
                <w:sz w:val="24"/>
              </w:rPr>
            </w:pPr>
            <w:r w:rsidRPr="00AB39EE">
              <w:rPr>
                <w:b/>
                <w:spacing w:val="-4"/>
                <w:sz w:val="24"/>
              </w:rPr>
              <w:t xml:space="preserve">Код </w:t>
            </w:r>
            <w:r w:rsidRPr="00AB39EE"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158" w:type="dxa"/>
          </w:tcPr>
          <w:p w14:paraId="5E5375AF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ind w:left="107"/>
              <w:jc w:val="center"/>
              <w:rPr>
                <w:b/>
                <w:sz w:val="24"/>
              </w:rPr>
            </w:pPr>
            <w:r w:rsidRPr="00AB39EE"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280" w:type="dxa"/>
          </w:tcPr>
          <w:p w14:paraId="42D6B562" w14:textId="77777777" w:rsidR="00C320E8" w:rsidRPr="00AB39EE" w:rsidRDefault="00C320E8" w:rsidP="00DA0563">
            <w:pPr>
              <w:pStyle w:val="TableParagraph"/>
              <w:tabs>
                <w:tab w:val="left" w:pos="10348"/>
              </w:tabs>
              <w:spacing w:before="1" w:line="237" w:lineRule="auto"/>
              <w:ind w:left="107"/>
              <w:jc w:val="both"/>
              <w:rPr>
                <w:b/>
                <w:sz w:val="16"/>
              </w:rPr>
            </w:pPr>
            <w:r w:rsidRPr="00AB39EE">
              <w:rPr>
                <w:b/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41F93F47" w14:textId="77777777" w:rsidR="00C320E8" w:rsidRPr="00AB39EE" w:rsidRDefault="00C320E8" w:rsidP="00DA0563">
            <w:pPr>
              <w:pStyle w:val="TableParagraph"/>
              <w:tabs>
                <w:tab w:val="left" w:pos="2682"/>
                <w:tab w:val="left" w:pos="3584"/>
                <w:tab w:val="left" w:pos="10348"/>
              </w:tabs>
              <w:spacing w:before="1" w:line="237" w:lineRule="auto"/>
              <w:ind w:left="108"/>
              <w:jc w:val="both"/>
              <w:rPr>
                <w:b/>
                <w:sz w:val="24"/>
              </w:rPr>
            </w:pPr>
            <w:r w:rsidRPr="00AB39EE">
              <w:rPr>
                <w:b/>
                <w:spacing w:val="-2"/>
                <w:sz w:val="24"/>
              </w:rPr>
              <w:t>Результаты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2"/>
                <w:sz w:val="24"/>
              </w:rPr>
              <w:t xml:space="preserve">обучения </w:t>
            </w:r>
            <w:r w:rsidRPr="00AB39EE">
              <w:rPr>
                <w:b/>
                <w:sz w:val="24"/>
              </w:rPr>
              <w:t xml:space="preserve">(владения, умения и знания), </w:t>
            </w:r>
            <w:r w:rsidRPr="00AB39EE">
              <w:rPr>
                <w:b/>
                <w:spacing w:val="-2"/>
                <w:sz w:val="24"/>
              </w:rPr>
              <w:t>соотнесенные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10"/>
                <w:sz w:val="24"/>
              </w:rPr>
              <w:t>с</w:t>
            </w:r>
            <w:r w:rsidRPr="00AB39EE">
              <w:rPr>
                <w:b/>
                <w:sz w:val="24"/>
              </w:rPr>
              <w:t xml:space="preserve"> </w:t>
            </w:r>
            <w:r w:rsidRPr="00AB39EE">
              <w:rPr>
                <w:b/>
                <w:spacing w:val="-2"/>
                <w:sz w:val="24"/>
              </w:rPr>
              <w:t xml:space="preserve">компетенциями/индикаторами </w:t>
            </w:r>
            <w:r w:rsidRPr="00AB39EE">
              <w:rPr>
                <w:b/>
                <w:sz w:val="24"/>
              </w:rPr>
              <w:t>достижения компетенции</w:t>
            </w:r>
          </w:p>
        </w:tc>
      </w:tr>
      <w:tr w:rsidR="003403AE" w:rsidRPr="00AB39EE" w14:paraId="3B912DA3" w14:textId="77777777" w:rsidTr="003403AE">
        <w:trPr>
          <w:trHeight w:val="1975"/>
        </w:trPr>
        <w:tc>
          <w:tcPr>
            <w:tcW w:w="1123" w:type="dxa"/>
          </w:tcPr>
          <w:p w14:paraId="3ED8CAE3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70" w:lineRule="exact"/>
              <w:ind w:left="107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>ОПК-</w:t>
            </w:r>
            <w:r w:rsidRPr="00AB39EE">
              <w:rPr>
                <w:spacing w:val="-10"/>
                <w:sz w:val="24"/>
              </w:rPr>
              <w:t>1</w:t>
            </w:r>
          </w:p>
        </w:tc>
        <w:tc>
          <w:tcPr>
            <w:tcW w:w="2158" w:type="dxa"/>
          </w:tcPr>
          <w:p w14:paraId="1DEC4999" w14:textId="26D56E6F" w:rsidR="003403AE" w:rsidRPr="00AB39EE" w:rsidRDefault="003403AE" w:rsidP="00DA0563">
            <w:pPr>
              <w:pStyle w:val="TableParagraph"/>
              <w:tabs>
                <w:tab w:val="left" w:pos="188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2280" w:type="dxa"/>
          </w:tcPr>
          <w:p w14:paraId="0CD031FA" w14:textId="77777777" w:rsidR="003403AE" w:rsidRPr="00AB39EE" w:rsidRDefault="003403AE" w:rsidP="00DA0563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  <w:tab w:val="left" w:pos="10348"/>
              </w:tabs>
              <w:ind w:firstLine="0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 xml:space="preserve">Владеет фундаментальными </w:t>
            </w:r>
            <w:r w:rsidRPr="00AB39EE">
              <w:rPr>
                <w:sz w:val="24"/>
              </w:rPr>
              <w:t>знаниями</w:t>
            </w:r>
            <w:r w:rsidRPr="00AB39EE">
              <w:rPr>
                <w:spacing w:val="-14"/>
                <w:sz w:val="24"/>
              </w:rPr>
              <w:t xml:space="preserve"> </w:t>
            </w:r>
            <w:r w:rsidRPr="00AB39EE">
              <w:rPr>
                <w:sz w:val="24"/>
              </w:rPr>
              <w:t>в</w:t>
            </w:r>
            <w:r w:rsidRPr="00AB39EE">
              <w:rPr>
                <w:spacing w:val="-15"/>
                <w:sz w:val="24"/>
              </w:rPr>
              <w:t xml:space="preserve"> </w:t>
            </w:r>
            <w:r w:rsidRPr="00AB39EE">
              <w:rPr>
                <w:sz w:val="24"/>
              </w:rPr>
              <w:t xml:space="preserve">области </w:t>
            </w:r>
            <w:r w:rsidRPr="00AB39EE">
              <w:rPr>
                <w:spacing w:val="-2"/>
                <w:sz w:val="24"/>
              </w:rPr>
              <w:t>математики.</w:t>
            </w:r>
          </w:p>
          <w:p w14:paraId="2A19EA8F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3F484644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2BC8222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24D92D9E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before="131"/>
              <w:rPr>
                <w:sz w:val="24"/>
              </w:rPr>
            </w:pPr>
          </w:p>
          <w:p w14:paraId="7FE07CF2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2. Применяет теоретические знания для выбора оптимальных методов решения поставленных профессиональных задач.</w:t>
            </w:r>
          </w:p>
          <w:p w14:paraId="191D7F7A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</w:p>
          <w:p w14:paraId="6E8F03E5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1D2F91ED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1091D518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722EB2A9" w14:textId="77777777" w:rsidR="00A61D9A" w:rsidRDefault="00A61D9A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  <w:szCs w:val="24"/>
              </w:rPr>
            </w:pPr>
          </w:p>
          <w:p w14:paraId="3AB7C304" w14:textId="45A8A780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z w:val="24"/>
                <w:szCs w:val="24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827" w:type="dxa"/>
          </w:tcPr>
          <w:p w14:paraId="36C14845" w14:textId="51FCDA2D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Знать </w:t>
            </w:r>
            <w:r w:rsidRPr="00AB39EE">
              <w:rPr>
                <w:sz w:val="24"/>
                <w:szCs w:val="24"/>
              </w:rPr>
              <w:t>основы функционального анализа</w:t>
            </w:r>
            <w:r w:rsidRPr="00AB39EE">
              <w:rPr>
                <w:spacing w:val="-2"/>
                <w:sz w:val="24"/>
                <w:szCs w:val="24"/>
              </w:rPr>
              <w:t>;</w:t>
            </w:r>
          </w:p>
          <w:p w14:paraId="2FFE5469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Уметь </w:t>
            </w:r>
            <w:r w:rsidRPr="00AB39EE">
              <w:rPr>
                <w:sz w:val="24"/>
                <w:szCs w:val="24"/>
              </w:rPr>
              <w:t xml:space="preserve">строить обоснованные выводы, понимать концепции </w:t>
            </w:r>
            <w:r w:rsidRPr="00AB39EE">
              <w:rPr>
                <w:spacing w:val="-2"/>
                <w:sz w:val="24"/>
                <w:szCs w:val="24"/>
              </w:rPr>
              <w:t>доказуемости</w:t>
            </w:r>
          </w:p>
          <w:p w14:paraId="4AF915B6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0C2D197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</w:rPr>
            </w:pPr>
          </w:p>
          <w:p w14:paraId="5CEF6BF7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before="131"/>
              <w:rPr>
                <w:sz w:val="24"/>
              </w:rPr>
            </w:pPr>
          </w:p>
          <w:p w14:paraId="1B1069C1" w14:textId="543BC258" w:rsidR="00A61D9A" w:rsidRPr="00CA3AAC" w:rsidRDefault="00A61D9A" w:rsidP="00A61D9A">
            <w:pPr>
              <w:pStyle w:val="TableParagraph"/>
              <w:ind w:left="108"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  <w:p w14:paraId="5FB5DA3E" w14:textId="5221D697" w:rsidR="00A61D9A" w:rsidRPr="00851645" w:rsidRDefault="00A61D9A" w:rsidP="00A61D9A">
            <w:pPr>
              <w:pStyle w:val="TableParagraph"/>
              <w:ind w:left="113"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 xml:space="preserve">  Уметь</w:t>
            </w:r>
            <w:r w:rsidRPr="00CA3AA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правильно </w:t>
            </w:r>
            <w:r w:rsidRPr="00CA3AAC">
              <w:rPr>
                <w:bCs/>
                <w:sz w:val="24"/>
              </w:rPr>
              <w:t>формули</w:t>
            </w:r>
            <w:r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</w:p>
          <w:p w14:paraId="5B9819AC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</w:p>
          <w:p w14:paraId="747B851A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</w:p>
          <w:p w14:paraId="55369310" w14:textId="27910426" w:rsidR="001764B1" w:rsidRPr="00AB39EE" w:rsidRDefault="0087667F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3403AE" w:rsidRPr="00AB39EE">
              <w:rPr>
                <w:b/>
                <w:sz w:val="24"/>
              </w:rPr>
              <w:t>Знать</w:t>
            </w:r>
            <w:r w:rsidR="001764B1" w:rsidRPr="00AB39EE">
              <w:rPr>
                <w:bCs/>
                <w:sz w:val="24"/>
              </w:rPr>
              <w:t xml:space="preserve"> 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58C5C1B4" w14:textId="29B4ADFF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</w:p>
          <w:p w14:paraId="26CAA21D" w14:textId="77777777" w:rsidR="003403AE" w:rsidRDefault="003403AE" w:rsidP="00A61D9A">
            <w:pPr>
              <w:pStyle w:val="TableParagraph"/>
              <w:tabs>
                <w:tab w:val="left" w:pos="10348"/>
              </w:tabs>
              <w:jc w:val="both"/>
              <w:rPr>
                <w:bCs/>
                <w:sz w:val="24"/>
              </w:rPr>
            </w:pPr>
            <w:r w:rsidRPr="00AB39EE">
              <w:rPr>
                <w:b/>
                <w:sz w:val="24"/>
              </w:rPr>
              <w:t xml:space="preserve"> Уметь</w:t>
            </w:r>
            <w:r w:rsidR="001764B1" w:rsidRPr="00AB39EE">
              <w:rPr>
                <w:bCs/>
                <w:sz w:val="24"/>
              </w:rPr>
              <w:t xml:space="preserve"> эффективно собирать и классифицировать данные, анализ которых требует применение методов функционального анализа.</w:t>
            </w:r>
          </w:p>
          <w:p w14:paraId="72D6F566" w14:textId="773251B8" w:rsidR="00A61D9A" w:rsidRPr="00AB39EE" w:rsidRDefault="00A61D9A" w:rsidP="00A61D9A">
            <w:pPr>
              <w:pStyle w:val="TableParagraph"/>
              <w:tabs>
                <w:tab w:val="left" w:pos="10348"/>
              </w:tabs>
              <w:jc w:val="both"/>
              <w:rPr>
                <w:sz w:val="24"/>
              </w:rPr>
            </w:pPr>
          </w:p>
        </w:tc>
      </w:tr>
    </w:tbl>
    <w:p w14:paraId="4B908920" w14:textId="61919F35" w:rsidR="007E2EFF" w:rsidRDefault="007E2EFF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2A95AD90" w14:textId="45CCBFD8" w:rsidR="00203269" w:rsidRDefault="00203269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5AE88B7F" w14:textId="77777777" w:rsidR="00203269" w:rsidRPr="00AB39EE" w:rsidRDefault="00203269" w:rsidP="00DA0563">
      <w:pPr>
        <w:pStyle w:val="a3"/>
        <w:tabs>
          <w:tab w:val="left" w:pos="10348"/>
        </w:tabs>
        <w:spacing w:line="360" w:lineRule="auto"/>
        <w:ind w:left="398" w:firstLine="707"/>
        <w:jc w:val="both"/>
      </w:pPr>
    </w:p>
    <w:p w14:paraId="50D3FB53" w14:textId="77777777" w:rsidR="00970125" w:rsidRPr="00AB39EE" w:rsidRDefault="003D1452" w:rsidP="00DA0563">
      <w:pPr>
        <w:pStyle w:val="2"/>
        <w:numPr>
          <w:ilvl w:val="0"/>
          <w:numId w:val="10"/>
        </w:numPr>
        <w:tabs>
          <w:tab w:val="left" w:pos="1168"/>
          <w:tab w:val="left" w:pos="10348"/>
        </w:tabs>
        <w:spacing w:line="360" w:lineRule="auto"/>
        <w:ind w:left="0" w:firstLine="0"/>
      </w:pPr>
      <w:r w:rsidRPr="00AB39EE">
        <w:t>Место</w:t>
      </w:r>
      <w:r w:rsidRPr="00AB39EE">
        <w:rPr>
          <w:spacing w:val="-7"/>
        </w:rPr>
        <w:t xml:space="preserve"> </w:t>
      </w:r>
      <w:r w:rsidRPr="00AB39EE">
        <w:t>дисциплины</w:t>
      </w:r>
      <w:r w:rsidRPr="00AB39EE">
        <w:rPr>
          <w:spacing w:val="-7"/>
        </w:rPr>
        <w:t xml:space="preserve"> </w:t>
      </w:r>
      <w:r w:rsidRPr="00AB39EE">
        <w:t>в</w:t>
      </w:r>
      <w:r w:rsidRPr="00AB39EE">
        <w:rPr>
          <w:spacing w:val="-7"/>
        </w:rPr>
        <w:t xml:space="preserve"> </w:t>
      </w:r>
      <w:r w:rsidRPr="00AB39EE">
        <w:t>структуре</w:t>
      </w:r>
      <w:r w:rsidRPr="00AB39EE">
        <w:rPr>
          <w:spacing w:val="-7"/>
        </w:rPr>
        <w:t xml:space="preserve"> </w:t>
      </w:r>
      <w:r w:rsidRPr="00AB39EE">
        <w:t>образовательной</w:t>
      </w:r>
      <w:r w:rsidRPr="00AB39EE">
        <w:rPr>
          <w:spacing w:val="-7"/>
        </w:rPr>
        <w:t xml:space="preserve"> </w:t>
      </w:r>
      <w:r w:rsidRPr="00AB39EE">
        <w:rPr>
          <w:spacing w:val="-2"/>
        </w:rPr>
        <w:t>программы</w:t>
      </w:r>
    </w:p>
    <w:p w14:paraId="73FE5554" w14:textId="27093BBA" w:rsidR="00606E72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Дисциплина </w:t>
      </w:r>
      <w:r w:rsidR="00C320E8" w:rsidRPr="00AB39EE">
        <w:t>«</w:t>
      </w:r>
      <w:r w:rsidR="00606E72" w:rsidRPr="00AB39EE">
        <w:t>Основы функционального анализа</w:t>
      </w:r>
      <w:r w:rsidR="00C320E8" w:rsidRPr="00AB39EE">
        <w:t>»</w:t>
      </w:r>
      <w:r w:rsidRPr="00AB39EE">
        <w:t xml:space="preserve"> является дисциплиной </w:t>
      </w:r>
      <w:r w:rsidR="00C320E8" w:rsidRPr="00AB39EE">
        <w:t xml:space="preserve">общепрофессионального цикла Блока 1 </w:t>
      </w:r>
      <w:r w:rsidRPr="00AB39EE">
        <w:t>по направлению подготовки</w:t>
      </w:r>
      <w:r w:rsidRPr="00AB39EE">
        <w:rPr>
          <w:spacing w:val="45"/>
          <w:w w:val="150"/>
        </w:rPr>
        <w:t xml:space="preserve"> </w:t>
      </w:r>
      <w:bookmarkStart w:id="7" w:name="_bookmark3"/>
      <w:bookmarkEnd w:id="7"/>
      <w:r w:rsidR="003403AE" w:rsidRPr="00AB39EE">
        <w:t>02.03.01 - Математика и компьютерные науки, ОП «Математика и компьютерные науки», профиля «Цифровая аналитика и математическая оценка рисков».</w:t>
      </w:r>
    </w:p>
    <w:p w14:paraId="5884E8E4" w14:textId="2F69F5B9" w:rsidR="00970125" w:rsidRPr="00AB39EE" w:rsidRDefault="008D1A8D" w:rsidP="00DA0563">
      <w:pPr>
        <w:pStyle w:val="2"/>
        <w:numPr>
          <w:ilvl w:val="0"/>
          <w:numId w:val="10"/>
        </w:numPr>
        <w:tabs>
          <w:tab w:val="left" w:pos="2278"/>
          <w:tab w:val="left" w:pos="10348"/>
        </w:tabs>
        <w:spacing w:before="75" w:line="360" w:lineRule="auto"/>
        <w:ind w:left="0" w:firstLine="0"/>
      </w:pPr>
      <w:r w:rsidRPr="00AB39EE">
        <w:rPr>
          <w:spacing w:val="-2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7433AAE" w14:textId="0FD4E5DC" w:rsidR="000D1A44" w:rsidRPr="00AB39EE" w:rsidRDefault="000D1A44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8"/>
        </w:rPr>
      </w:pPr>
      <w:r w:rsidRPr="00AB39EE">
        <w:rPr>
          <w:i w:val="0"/>
          <w:iCs w:val="0"/>
          <w:color w:val="000000" w:themeColor="text1"/>
          <w:sz w:val="28"/>
          <w:szCs w:val="28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8"/>
        </w:rPr>
        <w:t>1</w:t>
      </w:r>
    </w:p>
    <w:tbl>
      <w:tblPr>
        <w:tblW w:w="436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1992"/>
        <w:gridCol w:w="1991"/>
      </w:tblGrid>
      <w:tr w:rsidR="003403AE" w:rsidRPr="00AB39EE" w14:paraId="43158301" w14:textId="77777777" w:rsidTr="003403AE">
        <w:tc>
          <w:tcPr>
            <w:tcW w:w="2727" w:type="pct"/>
            <w:shd w:val="clear" w:color="auto" w:fill="auto"/>
          </w:tcPr>
          <w:p w14:paraId="58CBF62A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7" w:type="pct"/>
            <w:shd w:val="clear" w:color="auto" w:fill="auto"/>
          </w:tcPr>
          <w:p w14:paraId="23AF9EE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Всего </w:t>
            </w:r>
          </w:p>
          <w:p w14:paraId="236F97C7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6" w:type="pct"/>
            <w:shd w:val="clear" w:color="auto" w:fill="auto"/>
          </w:tcPr>
          <w:p w14:paraId="28398E51" w14:textId="21DAE9A4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Семестр 4</w:t>
            </w:r>
            <w:r w:rsidRPr="00AB39EE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>(в часах)</w:t>
            </w:r>
          </w:p>
        </w:tc>
      </w:tr>
      <w:tr w:rsidR="003403AE" w:rsidRPr="00AB39EE" w14:paraId="4E048442" w14:textId="77777777" w:rsidTr="003403AE">
        <w:tc>
          <w:tcPr>
            <w:tcW w:w="2727" w:type="pct"/>
            <w:shd w:val="clear" w:color="auto" w:fill="auto"/>
          </w:tcPr>
          <w:p w14:paraId="2B4FA571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7" w:type="pct"/>
            <w:shd w:val="clear" w:color="auto" w:fill="auto"/>
          </w:tcPr>
          <w:p w14:paraId="298A9EFE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Cs/>
              </w:rPr>
              <w:t>4 з.</w:t>
            </w:r>
            <w:r w:rsidRPr="00AB39EE">
              <w:rPr>
                <w:bCs/>
                <w:lang w:val="en-US"/>
              </w:rPr>
              <w:t>/</w:t>
            </w:r>
            <w:r w:rsidRPr="00AB39EE">
              <w:rPr>
                <w:bCs/>
              </w:rPr>
              <w:t>е., 144 ч.</w:t>
            </w:r>
          </w:p>
        </w:tc>
        <w:tc>
          <w:tcPr>
            <w:tcW w:w="1136" w:type="pct"/>
            <w:shd w:val="clear" w:color="auto" w:fill="auto"/>
          </w:tcPr>
          <w:p w14:paraId="5F5B5624" w14:textId="1AFCB618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Cs/>
              </w:rPr>
              <w:t>4 з.</w:t>
            </w:r>
            <w:r w:rsidRPr="00AB39EE">
              <w:rPr>
                <w:bCs/>
                <w:lang w:val="en-US"/>
              </w:rPr>
              <w:t>/</w:t>
            </w:r>
            <w:r w:rsidRPr="00AB39EE">
              <w:rPr>
                <w:bCs/>
              </w:rPr>
              <w:t>е., 144 ч.</w:t>
            </w:r>
          </w:p>
        </w:tc>
      </w:tr>
      <w:tr w:rsidR="003403AE" w:rsidRPr="00AB39EE" w14:paraId="2D1FCB65" w14:textId="77777777" w:rsidTr="003403AE">
        <w:tc>
          <w:tcPr>
            <w:tcW w:w="2727" w:type="pct"/>
            <w:shd w:val="clear" w:color="auto" w:fill="auto"/>
          </w:tcPr>
          <w:p w14:paraId="1E52C85F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37" w:type="pct"/>
            <w:shd w:val="clear" w:color="auto" w:fill="auto"/>
          </w:tcPr>
          <w:p w14:paraId="68DDA9AB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lang w:val="en-US"/>
              </w:rPr>
              <w:t>50</w:t>
            </w:r>
          </w:p>
        </w:tc>
        <w:tc>
          <w:tcPr>
            <w:tcW w:w="1136" w:type="pct"/>
            <w:shd w:val="clear" w:color="auto" w:fill="auto"/>
          </w:tcPr>
          <w:p w14:paraId="44B349B7" w14:textId="6BE28252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lang w:val="en-US"/>
              </w:rPr>
              <w:t>50</w:t>
            </w:r>
          </w:p>
        </w:tc>
      </w:tr>
      <w:tr w:rsidR="003403AE" w:rsidRPr="00AB39EE" w14:paraId="49408AC5" w14:textId="77777777" w:rsidTr="003403AE">
        <w:tc>
          <w:tcPr>
            <w:tcW w:w="2727" w:type="pct"/>
            <w:shd w:val="clear" w:color="auto" w:fill="auto"/>
          </w:tcPr>
          <w:p w14:paraId="37CABA55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i/>
                <w:sz w:val="24"/>
                <w:szCs w:val="24"/>
              </w:rPr>
            </w:pPr>
            <w:r w:rsidRPr="00AB39EE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7" w:type="pct"/>
            <w:shd w:val="clear" w:color="auto" w:fill="auto"/>
          </w:tcPr>
          <w:p w14:paraId="775B2425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136" w:type="pct"/>
            <w:shd w:val="clear" w:color="auto" w:fill="auto"/>
          </w:tcPr>
          <w:p w14:paraId="0BF82217" w14:textId="6BAE6831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</w:tr>
      <w:tr w:rsidR="003403AE" w:rsidRPr="00AB39EE" w14:paraId="4E0AE189" w14:textId="77777777" w:rsidTr="003403AE">
        <w:tc>
          <w:tcPr>
            <w:tcW w:w="2727" w:type="pct"/>
            <w:shd w:val="clear" w:color="auto" w:fill="auto"/>
          </w:tcPr>
          <w:p w14:paraId="4C188D2B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i/>
                <w:sz w:val="24"/>
                <w:szCs w:val="24"/>
              </w:rPr>
            </w:pPr>
            <w:r w:rsidRPr="00AB39EE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7" w:type="pct"/>
            <w:shd w:val="clear" w:color="auto" w:fill="auto"/>
          </w:tcPr>
          <w:p w14:paraId="64EC902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  <w:tc>
          <w:tcPr>
            <w:tcW w:w="1136" w:type="pct"/>
            <w:shd w:val="clear" w:color="auto" w:fill="auto"/>
          </w:tcPr>
          <w:p w14:paraId="06463278" w14:textId="1CE008ED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</w:tr>
      <w:tr w:rsidR="003403AE" w:rsidRPr="00AB39EE" w14:paraId="262FAB19" w14:textId="77777777" w:rsidTr="003403AE">
        <w:tc>
          <w:tcPr>
            <w:tcW w:w="2727" w:type="pct"/>
            <w:shd w:val="clear" w:color="auto" w:fill="auto"/>
          </w:tcPr>
          <w:p w14:paraId="127B2A9A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pct"/>
            <w:shd w:val="clear" w:color="auto" w:fill="auto"/>
          </w:tcPr>
          <w:p w14:paraId="1A1E03A7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  <w:tc>
          <w:tcPr>
            <w:tcW w:w="1136" w:type="pct"/>
            <w:shd w:val="clear" w:color="auto" w:fill="auto"/>
          </w:tcPr>
          <w:p w14:paraId="7CC4D516" w14:textId="59C33FF1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</w:tr>
      <w:tr w:rsidR="003403AE" w:rsidRPr="00AB39EE" w14:paraId="401D8A48" w14:textId="77777777" w:rsidTr="003403AE">
        <w:tc>
          <w:tcPr>
            <w:tcW w:w="2727" w:type="pct"/>
            <w:shd w:val="clear" w:color="auto" w:fill="auto"/>
          </w:tcPr>
          <w:p w14:paraId="0DC3AC89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7" w:type="pct"/>
            <w:shd w:val="clear" w:color="auto" w:fill="auto"/>
          </w:tcPr>
          <w:p w14:paraId="26BEBE11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Контрольная работа</w:t>
            </w:r>
          </w:p>
        </w:tc>
        <w:tc>
          <w:tcPr>
            <w:tcW w:w="1136" w:type="pct"/>
            <w:shd w:val="clear" w:color="auto" w:fill="auto"/>
          </w:tcPr>
          <w:p w14:paraId="34E49464" w14:textId="3278E435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Контрольная работа</w:t>
            </w:r>
          </w:p>
        </w:tc>
      </w:tr>
      <w:tr w:rsidR="003403AE" w:rsidRPr="00AB39EE" w14:paraId="3585DAA6" w14:textId="77777777" w:rsidTr="003403AE">
        <w:tc>
          <w:tcPr>
            <w:tcW w:w="2727" w:type="pct"/>
            <w:shd w:val="clear" w:color="auto" w:fill="auto"/>
          </w:tcPr>
          <w:p w14:paraId="484ED0B6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7" w:type="pct"/>
            <w:shd w:val="clear" w:color="auto" w:fill="auto"/>
          </w:tcPr>
          <w:p w14:paraId="12A9A6D1" w14:textId="77777777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Экзамен</w:t>
            </w:r>
          </w:p>
        </w:tc>
        <w:tc>
          <w:tcPr>
            <w:tcW w:w="1136" w:type="pct"/>
            <w:shd w:val="clear" w:color="auto" w:fill="auto"/>
          </w:tcPr>
          <w:p w14:paraId="47341E93" w14:textId="62D78F0E" w:rsidR="003403AE" w:rsidRPr="00AB39EE" w:rsidRDefault="003403AE" w:rsidP="00DA0563">
            <w:pPr>
              <w:pStyle w:val="a5"/>
              <w:keepNext/>
              <w:tabs>
                <w:tab w:val="left" w:pos="10348"/>
              </w:tabs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AB39EE">
              <w:t>Экзамен</w:t>
            </w:r>
          </w:p>
        </w:tc>
      </w:tr>
    </w:tbl>
    <w:p w14:paraId="3D4C3238" w14:textId="77777777" w:rsidR="0000457D" w:rsidRPr="00AB39EE" w:rsidRDefault="0000457D" w:rsidP="00DA0563">
      <w:pPr>
        <w:pStyle w:val="a3"/>
        <w:tabs>
          <w:tab w:val="left" w:pos="10348"/>
        </w:tabs>
      </w:pPr>
    </w:p>
    <w:p w14:paraId="419BD819" w14:textId="77777777" w:rsidR="000449B7" w:rsidRPr="00AB39EE" w:rsidRDefault="000449B7" w:rsidP="00DA0563">
      <w:pPr>
        <w:pStyle w:val="2"/>
        <w:numPr>
          <w:ilvl w:val="0"/>
          <w:numId w:val="10"/>
        </w:numPr>
        <w:tabs>
          <w:tab w:val="left" w:pos="818"/>
          <w:tab w:val="left" w:pos="9356"/>
          <w:tab w:val="left" w:pos="10348"/>
        </w:tabs>
        <w:spacing w:line="360" w:lineRule="auto"/>
        <w:ind w:left="0" w:firstLine="0"/>
        <w:jc w:val="both"/>
      </w:pPr>
      <w:bookmarkStart w:id="8" w:name="_bookmark4"/>
      <w:bookmarkEnd w:id="8"/>
      <w:r w:rsidRPr="00AB39EE">
        <w:t>Содержание дисциплины, структурированное по темам (разделам) дисциплины</w:t>
      </w:r>
      <w:r w:rsidRPr="00AB39EE">
        <w:rPr>
          <w:spacing w:val="-4"/>
        </w:rPr>
        <w:t xml:space="preserve"> </w:t>
      </w:r>
      <w:r w:rsidRPr="00AB39EE">
        <w:t>с</w:t>
      </w:r>
      <w:r w:rsidRPr="00AB39EE">
        <w:rPr>
          <w:spacing w:val="-4"/>
        </w:rPr>
        <w:t xml:space="preserve"> </w:t>
      </w:r>
      <w:r w:rsidRPr="00AB39EE">
        <w:t>указанием</w:t>
      </w:r>
      <w:r w:rsidRPr="00AB39EE">
        <w:rPr>
          <w:spacing w:val="-3"/>
        </w:rPr>
        <w:t xml:space="preserve"> </w:t>
      </w:r>
      <w:r w:rsidRPr="00AB39EE">
        <w:t>их</w:t>
      </w:r>
      <w:r w:rsidRPr="00AB39EE">
        <w:rPr>
          <w:spacing w:val="-6"/>
        </w:rPr>
        <w:t xml:space="preserve"> </w:t>
      </w:r>
      <w:r w:rsidRPr="00AB39EE">
        <w:t>объемов</w:t>
      </w:r>
      <w:r w:rsidRPr="00AB39EE">
        <w:rPr>
          <w:spacing w:val="-4"/>
        </w:rPr>
        <w:t xml:space="preserve"> </w:t>
      </w:r>
      <w:r w:rsidRPr="00AB39EE">
        <w:t>(в</w:t>
      </w:r>
      <w:r w:rsidRPr="00AB39EE">
        <w:rPr>
          <w:spacing w:val="-4"/>
        </w:rPr>
        <w:t xml:space="preserve"> </w:t>
      </w:r>
      <w:r w:rsidRPr="00AB39EE">
        <w:t>академических</w:t>
      </w:r>
      <w:r w:rsidRPr="00AB39EE">
        <w:rPr>
          <w:spacing w:val="-2"/>
        </w:rPr>
        <w:t xml:space="preserve"> </w:t>
      </w:r>
      <w:r w:rsidRPr="00AB39EE">
        <w:t>часах)</w:t>
      </w:r>
      <w:r w:rsidRPr="00AB39EE">
        <w:rPr>
          <w:spacing w:val="-3"/>
        </w:rPr>
        <w:t xml:space="preserve"> </w:t>
      </w:r>
      <w:r w:rsidRPr="00AB39EE">
        <w:t>и</w:t>
      </w:r>
      <w:r w:rsidRPr="00AB39EE">
        <w:rPr>
          <w:spacing w:val="-5"/>
        </w:rPr>
        <w:t xml:space="preserve"> </w:t>
      </w:r>
      <w:r w:rsidRPr="00AB39EE">
        <w:t>видов учебных</w:t>
      </w:r>
      <w:r w:rsidRPr="00AB39EE">
        <w:rPr>
          <w:spacing w:val="-4"/>
        </w:rPr>
        <w:t xml:space="preserve"> </w:t>
      </w:r>
      <w:r w:rsidRPr="00AB39EE">
        <w:rPr>
          <w:spacing w:val="-2"/>
        </w:rPr>
        <w:t>занятий</w:t>
      </w:r>
    </w:p>
    <w:p w14:paraId="4B904E97" w14:textId="13C52F1D" w:rsidR="00D97FB9" w:rsidRPr="00AB39EE" w:rsidRDefault="00D97FB9" w:rsidP="00DA0563">
      <w:pPr>
        <w:pStyle w:val="2"/>
        <w:tabs>
          <w:tab w:val="left" w:pos="10348"/>
        </w:tabs>
        <w:spacing w:line="360" w:lineRule="auto"/>
        <w:ind w:left="0"/>
      </w:pPr>
      <w:r w:rsidRPr="00AB39EE">
        <w:t>5.1. Содержание разделов дисциплины</w:t>
      </w:r>
    </w:p>
    <w:p w14:paraId="3135F503" w14:textId="4EC6C4FE" w:rsidR="00BF7F10" w:rsidRPr="00AB39EE" w:rsidRDefault="00BF7F10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bookmarkStart w:id="9" w:name="_bookmark5"/>
      <w:bookmarkEnd w:id="9"/>
      <w:r w:rsidRPr="00AB39EE">
        <w:rPr>
          <w:b/>
          <w:sz w:val="28"/>
        </w:rPr>
        <w:t>Тема 1. Теория множеств</w:t>
      </w:r>
    </w:p>
    <w:p w14:paraId="2BB23A03" w14:textId="268CF78E" w:rsidR="00970125" w:rsidRPr="00AB39EE" w:rsidRDefault="00066CB4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Понятие множества. Операции над множествами. Отображения. Разбиение на классы эквивалентности. Эквивалентность множеств. Счётные множества. Теорема Кантора-Бернштейна. Множество подмножеств. Несчётность множества действительных чисел. Частично упорядоченные множества. Лемма </w:t>
      </w:r>
      <w:proofErr w:type="spellStart"/>
      <w:r w:rsidRPr="00AB39EE">
        <w:t>Цорна</w:t>
      </w:r>
      <w:proofErr w:type="spellEnd"/>
      <w:r w:rsidRPr="00AB39EE">
        <w:t xml:space="preserve">. Трансфинитная индукция. Кольцо и полукольцо множеств.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-алгебры. </w:t>
      </w:r>
    </w:p>
    <w:p w14:paraId="6F684F6B" w14:textId="4E3BBA01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 xml:space="preserve">Тема 2. </w:t>
      </w:r>
      <w:r w:rsidR="00A10A7E" w:rsidRPr="00AB39EE">
        <w:rPr>
          <w:b/>
          <w:sz w:val="28"/>
        </w:rPr>
        <w:t>Топологические</w:t>
      </w:r>
      <w:r w:rsidR="00BF7F10" w:rsidRPr="00AB39EE">
        <w:rPr>
          <w:b/>
          <w:sz w:val="28"/>
        </w:rPr>
        <w:t xml:space="preserve"> пространства</w:t>
      </w:r>
    </w:p>
    <w:p w14:paraId="2B7F2C73" w14:textId="7891D501" w:rsidR="00970125" w:rsidRPr="00AB39EE" w:rsidRDefault="00B506F7" w:rsidP="00DA0563">
      <w:pPr>
        <w:pStyle w:val="a3"/>
        <w:tabs>
          <w:tab w:val="left" w:pos="10348"/>
        </w:tabs>
        <w:spacing w:line="360" w:lineRule="auto"/>
        <w:ind w:firstLine="679"/>
        <w:jc w:val="both"/>
      </w:pPr>
      <w:r w:rsidRPr="00AB39EE">
        <w:t xml:space="preserve">Определение топологического пространства. </w:t>
      </w:r>
      <w:r w:rsidR="00BF7F10" w:rsidRPr="00AB39EE">
        <w:t xml:space="preserve">Основные примеры. Замыкание и внутренность. Граница. Плотные подмножества. </w:t>
      </w:r>
      <w:r w:rsidRPr="00AB39EE">
        <w:t>Способы задания топологий. База. Аксиомы отделимости</w:t>
      </w:r>
      <w:r w:rsidR="000F1D15" w:rsidRPr="00AB39EE">
        <w:t xml:space="preserve"> и </w:t>
      </w:r>
      <w:proofErr w:type="spellStart"/>
      <w:r w:rsidR="000F1D15" w:rsidRPr="00AB39EE">
        <w:t>счётности</w:t>
      </w:r>
      <w:proofErr w:type="spellEnd"/>
      <w:r w:rsidRPr="00AB39EE">
        <w:t xml:space="preserve">. </w:t>
      </w:r>
      <w:r w:rsidR="00BF7F10" w:rsidRPr="00AB39EE">
        <w:t xml:space="preserve">Сходящиеся последовательности. </w:t>
      </w:r>
      <w:r w:rsidR="00F37C68" w:rsidRPr="00AB39EE">
        <w:t xml:space="preserve">Произведение топологических пространств. </w:t>
      </w:r>
      <w:r w:rsidR="000F1D15" w:rsidRPr="00AB39EE">
        <w:t>Непрерывные отображения. Гомеоморфизм. Компактные пространства. Ко</w:t>
      </w:r>
      <w:r w:rsidR="008E5920" w:rsidRPr="00AB39EE">
        <w:t>м</w:t>
      </w:r>
      <w:r w:rsidR="000F1D15" w:rsidRPr="00AB39EE">
        <w:t>пактность</w:t>
      </w:r>
      <w:r w:rsidR="00260E6D" w:rsidRPr="00AB39EE">
        <w:t xml:space="preserve"> конечных замкнутых интервалов действительной прямой. Лемма Гейне</w:t>
      </w:r>
      <w:r w:rsidR="008E5920" w:rsidRPr="00AB39EE">
        <w:noBreakHyphen/>
      </w:r>
      <w:r w:rsidR="00260E6D" w:rsidRPr="00AB39EE">
        <w:t>Бореля. Компактность произведения компактных пространств.</w:t>
      </w:r>
      <w:r w:rsidR="00184A4B" w:rsidRPr="00AB39EE">
        <w:t xml:space="preserve"> Счётная компактность.</w:t>
      </w:r>
      <w:r w:rsidR="00E05E61" w:rsidRPr="00AB39EE">
        <w:t xml:space="preserve"> Предкомпактные подмножества. </w:t>
      </w:r>
    </w:p>
    <w:p w14:paraId="48D90C25" w14:textId="3E2A40F4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3.</w:t>
      </w:r>
      <w:r w:rsidRPr="00AB39EE">
        <w:rPr>
          <w:b/>
          <w:spacing w:val="-5"/>
          <w:sz w:val="28"/>
        </w:rPr>
        <w:t xml:space="preserve"> </w:t>
      </w:r>
      <w:r w:rsidR="00BF7F10" w:rsidRPr="00AB39EE">
        <w:rPr>
          <w:b/>
          <w:sz w:val="28"/>
        </w:rPr>
        <w:t>Метрические пространства</w:t>
      </w:r>
    </w:p>
    <w:p w14:paraId="1312D5EA" w14:textId="490E255F" w:rsidR="00970125" w:rsidRPr="00AB39EE" w:rsidRDefault="000B2F16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Определения и основные примеры.</w:t>
      </w:r>
      <w:r w:rsidR="00C5227C" w:rsidRPr="00AB39EE">
        <w:t xml:space="preserve">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C5227C" w:rsidRPr="00AB39EE">
        <w:t>.</w:t>
      </w:r>
      <w:r w:rsidRPr="00AB39EE">
        <w:t xml:space="preserve"> Метрическая топология. Полные метрические пространства. Теорема о вложенных шарах. Теорема Бэра. Пополнение пространств</w:t>
      </w:r>
      <w:r w:rsidR="00184A4B" w:rsidRPr="00AB39EE">
        <w:t>а</w:t>
      </w:r>
      <w:r w:rsidRPr="00AB39EE">
        <w:t>.</w:t>
      </w:r>
      <w:r w:rsidR="00184A4B" w:rsidRPr="00AB39EE">
        <w:t xml:space="preserve"> Принцип сжимающих отображений и его простейшие применения. </w:t>
      </w:r>
      <w:r w:rsidRPr="00AB39EE">
        <w:t xml:space="preserve"> </w:t>
      </w:r>
      <w:r w:rsidR="00184A4B" w:rsidRPr="00AB39EE">
        <w:t xml:space="preserve">Полная ограниченность. </w:t>
      </w:r>
      <w:r w:rsidR="00DC4167" w:rsidRPr="00AB39EE">
        <w:t xml:space="preserve">Теорема </w:t>
      </w:r>
      <w:proofErr w:type="spellStart"/>
      <w:r w:rsidR="00DC4167" w:rsidRPr="00AB39EE">
        <w:t>Арцела</w:t>
      </w:r>
      <w:proofErr w:type="spellEnd"/>
      <w:r w:rsidR="00DC4167" w:rsidRPr="00AB39EE">
        <w:t>.</w:t>
      </w:r>
    </w:p>
    <w:p w14:paraId="54A524E2" w14:textId="0C56F7C3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 xml:space="preserve">Тема 4. </w:t>
      </w:r>
      <w:r w:rsidR="007C7566" w:rsidRPr="00AB39EE">
        <w:rPr>
          <w:b/>
          <w:sz w:val="28"/>
        </w:rPr>
        <w:t>Векторные</w:t>
      </w:r>
      <w:r w:rsidR="00F4025D" w:rsidRPr="00AB39EE">
        <w:rPr>
          <w:b/>
          <w:sz w:val="28"/>
        </w:rPr>
        <w:t>, евклидовы и нормированные</w:t>
      </w:r>
      <w:r w:rsidR="007C7566" w:rsidRPr="00AB39EE">
        <w:rPr>
          <w:b/>
          <w:sz w:val="28"/>
        </w:rPr>
        <w:t xml:space="preserve"> пространства</w:t>
      </w:r>
    </w:p>
    <w:p w14:paraId="297C381C" w14:textId="70BDB192" w:rsidR="00970125" w:rsidRPr="00AB39EE" w:rsidRDefault="007C7566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 xml:space="preserve">Определение векторного пространства. Базис и размерность. Операции с векторными пространствами. Фактор-пространство. Выпуклые множества. Линейные функционалы. Функционал </w:t>
      </w:r>
      <w:proofErr w:type="spellStart"/>
      <w:r w:rsidRPr="00AB39EE">
        <w:t>Минковского</w:t>
      </w:r>
      <w:proofErr w:type="spellEnd"/>
      <w:r w:rsidRPr="00AB39EE">
        <w:t>. Теорема Хана-</w:t>
      </w:r>
      <w:proofErr w:type="spellStart"/>
      <w:r w:rsidRPr="00AB39EE">
        <w:t>Банаха</w:t>
      </w:r>
      <w:proofErr w:type="spellEnd"/>
      <w:r w:rsidRPr="00AB39EE">
        <w:t>. Отделимость выпуклых множеств.</w:t>
      </w:r>
      <w:r w:rsidR="00F4025D" w:rsidRPr="00AB39EE">
        <w:t xml:space="preserve"> Нормированные пространства.</w:t>
      </w:r>
      <w:r w:rsidRPr="00AB39EE">
        <w:t xml:space="preserve"> Евклидовы пространства. </w:t>
      </w:r>
      <w:r w:rsidR="002C5220" w:rsidRPr="00AB39EE">
        <w:t>Неравенство Коши-</w:t>
      </w:r>
      <w:proofErr w:type="spellStart"/>
      <w:r w:rsidR="002C5220" w:rsidRPr="00AB39EE">
        <w:t>Буняковского</w:t>
      </w:r>
      <w:proofErr w:type="spellEnd"/>
      <w:r w:rsidR="002C5220" w:rsidRPr="00AB39EE">
        <w:t xml:space="preserve">. </w:t>
      </w:r>
      <w:r w:rsidR="00F4025D" w:rsidRPr="00AB39EE">
        <w:t xml:space="preserve">Ортогональные базисы. Неравенство Бесселя. Полные Евклидовы пространства. Теорема Рисса-Фишера. Гильбертовы пространства. Теорема об изоморфизме гильбертовых пространств. </w:t>
      </w:r>
      <w:r w:rsidRPr="00AB39EE">
        <w:t xml:space="preserve"> </w:t>
      </w:r>
    </w:p>
    <w:p w14:paraId="1D815567" w14:textId="3859F54C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8"/>
          <w:sz w:val="28"/>
        </w:rPr>
        <w:t xml:space="preserve"> </w:t>
      </w:r>
      <w:r w:rsidRPr="00AB39EE">
        <w:rPr>
          <w:b/>
          <w:sz w:val="28"/>
        </w:rPr>
        <w:t>5.</w:t>
      </w:r>
      <w:r w:rsidRPr="00AB39EE">
        <w:rPr>
          <w:b/>
          <w:spacing w:val="-8"/>
          <w:sz w:val="28"/>
        </w:rPr>
        <w:t xml:space="preserve"> </w:t>
      </w:r>
      <w:r w:rsidR="00D302C1" w:rsidRPr="00AB39EE">
        <w:rPr>
          <w:b/>
          <w:sz w:val="28"/>
        </w:rPr>
        <w:t>Линейные функционалы и операторы</w:t>
      </w:r>
    </w:p>
    <w:p w14:paraId="05B611FC" w14:textId="75241510" w:rsidR="00970125" w:rsidRPr="00AB39EE" w:rsidRDefault="00D302C1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Непрерывные линейные функционалы. Сопряжённое пространство.</w:t>
      </w:r>
      <w:r w:rsidR="00C5227C" w:rsidRPr="00AB39EE">
        <w:br/>
        <w:t xml:space="preserve">сопряжённое пространство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C5227C" w:rsidRPr="00AB39EE">
        <w:t>.</w:t>
      </w:r>
      <w:r w:rsidRPr="00AB39EE">
        <w:t xml:space="preserve"> Сильная и слабая топологии в сопряжённом пространстве. Второе </w:t>
      </w:r>
      <w:r w:rsidR="00066E8D" w:rsidRPr="00AB39EE">
        <w:t>с</w:t>
      </w:r>
      <w:r w:rsidRPr="00AB39EE">
        <w:t xml:space="preserve">опряжённое пространство. </w:t>
      </w:r>
      <w:r w:rsidR="00ED5B8D" w:rsidRPr="00AB39EE">
        <w:t>Слабая топология и слабая сходимость в векторных пространствах. Слабая топология и слабая сходимость в сопряжённых пространствах. Обобщённые функции. Линейные операторы. Сопряжённые операторы. Спектр и резольвента.</w:t>
      </w:r>
    </w:p>
    <w:p w14:paraId="34DCA18D" w14:textId="27934482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3"/>
          <w:sz w:val="28"/>
        </w:rPr>
        <w:t xml:space="preserve"> </w:t>
      </w:r>
      <w:r w:rsidRPr="00AB39EE">
        <w:rPr>
          <w:b/>
          <w:sz w:val="28"/>
        </w:rPr>
        <w:t>6.</w:t>
      </w:r>
      <w:r w:rsidRPr="00AB39EE">
        <w:rPr>
          <w:b/>
          <w:spacing w:val="-4"/>
          <w:sz w:val="28"/>
        </w:rPr>
        <w:t xml:space="preserve"> </w:t>
      </w:r>
      <w:r w:rsidR="00CC4AF2" w:rsidRPr="00AB39EE">
        <w:rPr>
          <w:b/>
          <w:sz w:val="28"/>
        </w:rPr>
        <w:t>Мера</w:t>
      </w:r>
    </w:p>
    <w:p w14:paraId="7D0C2FBD" w14:textId="77777777" w:rsidR="003D1452" w:rsidRPr="00AB39EE" w:rsidRDefault="00CC4AF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Мера элементарных плоских множеств. </w:t>
      </w:r>
      <w:proofErr w:type="spellStart"/>
      <w:r w:rsidRPr="00AB39EE">
        <w:t>Лебегова</w:t>
      </w:r>
      <w:proofErr w:type="spellEnd"/>
      <w:r w:rsidRPr="00AB39EE">
        <w:t xml:space="preserve"> мера. Общее понятие меры. Продолжение меры с полукольца на кольцо.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-аддитивность. Лебегово продолжение меры. Продолжение меры по Жордану. Единственность продолжения. </w:t>
      </w:r>
      <w:r w:rsidR="00E2629F" w:rsidRPr="00AB39EE">
        <w:t>Измеримые функции. Сходимость почти всюду. Сходимость по мере. Теорема Лузина.</w:t>
      </w:r>
    </w:p>
    <w:p w14:paraId="02F996A7" w14:textId="471EA0D0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  <w:rPr>
          <w:b/>
        </w:rPr>
      </w:pPr>
      <w:r w:rsidRPr="00AB39EE">
        <w:rPr>
          <w:b/>
        </w:rPr>
        <w:t>Тема</w:t>
      </w:r>
      <w:r w:rsidRPr="00AB39EE">
        <w:rPr>
          <w:b/>
          <w:spacing w:val="-4"/>
        </w:rPr>
        <w:t xml:space="preserve"> </w:t>
      </w:r>
      <w:r w:rsidRPr="00AB39EE">
        <w:rPr>
          <w:b/>
        </w:rPr>
        <w:t>7.</w:t>
      </w:r>
      <w:r w:rsidRPr="00AB39EE">
        <w:rPr>
          <w:b/>
          <w:spacing w:val="-4"/>
        </w:rPr>
        <w:t xml:space="preserve"> </w:t>
      </w:r>
      <w:r w:rsidR="00E2629F" w:rsidRPr="00AB39EE">
        <w:rPr>
          <w:b/>
        </w:rPr>
        <w:t>Интеграл Лебега</w:t>
      </w:r>
    </w:p>
    <w:p w14:paraId="12A23171" w14:textId="191FF530" w:rsidR="00970125" w:rsidRPr="00AB39EE" w:rsidRDefault="00E2629F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>Простые функции. Интеграл Лебега для простых функций. Общее определение интеграла Лебега</w:t>
      </w:r>
      <w:r w:rsidR="00F34526" w:rsidRPr="00AB39EE">
        <w:t xml:space="preserve"> на множестве конечной меры</w:t>
      </w:r>
      <w:r w:rsidRPr="00AB39EE">
        <w:t xml:space="preserve">. </w:t>
      </w:r>
      <m:oMath>
        <m:r>
          <w:rPr>
            <w:rFonts w:ascii="Cambria Math" w:hAnsi="Cambria Math"/>
          </w:rPr>
          <m:t>σ</m:t>
        </m:r>
      </m:oMath>
      <w:r w:rsidRPr="00AB39EE">
        <w:t xml:space="preserve">-аддитивность и абсолютная непрерывность интеграла Лебега. Предельный переход под знаком интеграла Лебега. </w:t>
      </w:r>
      <w:r w:rsidR="00F34526" w:rsidRPr="00AB39EE">
        <w:t>Интеграл Лебега на множестве бесконечной меры.</w:t>
      </w:r>
      <w:r w:rsidR="003C7CBB" w:rsidRPr="00AB39EE">
        <w:t xml:space="preserve"> Прямые произведения систем мер.</w:t>
      </w:r>
    </w:p>
    <w:p w14:paraId="734F73DF" w14:textId="79ABB2F8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Тема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8.</w:t>
      </w:r>
      <w:r w:rsidRPr="00AB39EE">
        <w:rPr>
          <w:b/>
          <w:spacing w:val="-5"/>
          <w:sz w:val="28"/>
        </w:rPr>
        <w:t xml:space="preserve"> </w:t>
      </w:r>
      <w:r w:rsidR="00061EE1" w:rsidRPr="00AB39EE">
        <w:rPr>
          <w:b/>
          <w:sz w:val="28"/>
        </w:rPr>
        <w:t>Пространства суммируемых функций</w:t>
      </w:r>
    </w:p>
    <w:p w14:paraId="31E34D44" w14:textId="5F0CC8BF" w:rsidR="00061EE1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П</w:t>
      </w:r>
      <w:r w:rsidR="00061EE1" w:rsidRPr="00AB39EE">
        <w:t xml:space="preserve">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61EE1" w:rsidRPr="00AB39EE"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061EE1" w:rsidRPr="00AB39EE">
        <w:t xml:space="preserve">.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61EE1" w:rsidRPr="00AB39EE"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61EE1" w:rsidRPr="00AB39EE">
        <w:t xml:space="preserve">. </w:t>
      </w:r>
      <w:r w:rsidR="00936731" w:rsidRPr="00AB39EE">
        <w:t xml:space="preserve">Теорема об изоморфизме. Комплексное пространство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36731" w:rsidRPr="00AB39EE">
        <w:t>. Тригонометрическая система. Ряд Фурье.</w:t>
      </w:r>
    </w:p>
    <w:p w14:paraId="256B0D00" w14:textId="77777777" w:rsidR="00970125" w:rsidRPr="00AB39EE" w:rsidRDefault="003D1452" w:rsidP="00DA0563">
      <w:pPr>
        <w:pStyle w:val="2"/>
        <w:numPr>
          <w:ilvl w:val="1"/>
          <w:numId w:val="16"/>
        </w:numPr>
        <w:tabs>
          <w:tab w:val="left" w:pos="3431"/>
          <w:tab w:val="left" w:pos="10348"/>
        </w:tabs>
        <w:spacing w:before="246"/>
        <w:ind w:left="0" w:firstLine="0"/>
      </w:pPr>
      <w:bookmarkStart w:id="10" w:name="_bookmark6"/>
      <w:bookmarkEnd w:id="10"/>
      <w:r w:rsidRPr="00AB39EE">
        <w:rPr>
          <w:spacing w:val="-2"/>
        </w:rPr>
        <w:t>Учебно-тематический</w:t>
      </w:r>
      <w:r w:rsidRPr="00AB39EE">
        <w:rPr>
          <w:spacing w:val="19"/>
        </w:rPr>
        <w:t xml:space="preserve"> </w:t>
      </w:r>
      <w:r w:rsidRPr="00AB39EE">
        <w:rPr>
          <w:spacing w:val="-4"/>
        </w:rPr>
        <w:t>план</w:t>
      </w:r>
    </w:p>
    <w:p w14:paraId="5993E229" w14:textId="490AAF8C" w:rsidR="00D947FD" w:rsidRPr="00AB39EE" w:rsidRDefault="00D947FD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4"/>
        </w:rPr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79"/>
        <w:gridCol w:w="708"/>
        <w:gridCol w:w="851"/>
        <w:gridCol w:w="850"/>
        <w:gridCol w:w="1276"/>
        <w:gridCol w:w="1134"/>
        <w:gridCol w:w="1843"/>
      </w:tblGrid>
      <w:tr w:rsidR="00892C56" w:rsidRPr="00AB39EE" w14:paraId="7A0BF282" w14:textId="77777777" w:rsidTr="00892C56">
        <w:trPr>
          <w:trHeight w:val="275"/>
        </w:trPr>
        <w:tc>
          <w:tcPr>
            <w:tcW w:w="567" w:type="dxa"/>
            <w:vMerge w:val="restart"/>
          </w:tcPr>
          <w:p w14:paraId="6FBA818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109256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rPr>
                <w:sz w:val="24"/>
                <w:szCs w:val="24"/>
              </w:rPr>
            </w:pPr>
          </w:p>
          <w:p w14:paraId="36EC2A1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19" w:firstLine="48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 xml:space="preserve">№ </w:t>
            </w:r>
            <w:r w:rsidRPr="00AB39EE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2579" w:type="dxa"/>
            <w:vMerge w:val="restart"/>
          </w:tcPr>
          <w:p w14:paraId="1D17C07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33FAF0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6"/>
              <w:rPr>
                <w:sz w:val="24"/>
                <w:szCs w:val="24"/>
              </w:rPr>
            </w:pPr>
          </w:p>
          <w:p w14:paraId="2D2BA8C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77" w:firstLine="9"/>
              <w:jc w:val="both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AB39EE">
              <w:rPr>
                <w:b/>
                <w:sz w:val="24"/>
                <w:szCs w:val="24"/>
              </w:rPr>
              <w:t>темы</w:t>
            </w:r>
            <w:r w:rsidRPr="00AB39E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 xml:space="preserve">(раздела) </w:t>
            </w:r>
            <w:r w:rsidRPr="00AB39EE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819" w:type="dxa"/>
            <w:gridSpan w:val="5"/>
          </w:tcPr>
          <w:p w14:paraId="7EF64AA1" w14:textId="0AB9487F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783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Трудоемкость</w:t>
            </w:r>
            <w:r w:rsidRPr="00AB39E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>в</w:t>
            </w:r>
            <w:r w:rsidRPr="00AB39E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B39EE">
              <w:rPr>
                <w:b/>
                <w:spacing w:val="-4"/>
                <w:sz w:val="24"/>
                <w:szCs w:val="24"/>
              </w:rPr>
              <w:t>часах</w:t>
            </w:r>
          </w:p>
        </w:tc>
        <w:tc>
          <w:tcPr>
            <w:tcW w:w="1843" w:type="dxa"/>
            <w:vMerge w:val="restart"/>
          </w:tcPr>
          <w:p w14:paraId="499A041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6"/>
              <w:rPr>
                <w:sz w:val="24"/>
                <w:szCs w:val="24"/>
              </w:rPr>
            </w:pPr>
          </w:p>
          <w:p w14:paraId="349CAFA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83" w:firstLine="1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Формы</w:t>
            </w:r>
            <w:r w:rsidRPr="00AB39E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B39EE">
              <w:rPr>
                <w:b/>
                <w:sz w:val="24"/>
                <w:szCs w:val="24"/>
              </w:rPr>
              <w:t>те</w:t>
            </w:r>
            <w:r w:rsidRPr="00AB39EE">
              <w:rPr>
                <w:b/>
                <w:spacing w:val="-2"/>
                <w:sz w:val="24"/>
                <w:szCs w:val="24"/>
              </w:rPr>
              <w:t>кущего контроля успеваемо</w:t>
            </w:r>
            <w:r w:rsidRPr="00AB39EE">
              <w:rPr>
                <w:b/>
                <w:spacing w:val="-4"/>
                <w:sz w:val="24"/>
                <w:szCs w:val="24"/>
              </w:rPr>
              <w:t>сти</w:t>
            </w:r>
          </w:p>
        </w:tc>
      </w:tr>
      <w:tr w:rsidR="00892C56" w:rsidRPr="00AB39EE" w14:paraId="53BF71E5" w14:textId="77777777" w:rsidTr="00892C56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376358B1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794E54B1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4D13F4B3" w14:textId="19E945E2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19F4E2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rPr>
                <w:sz w:val="24"/>
                <w:szCs w:val="24"/>
              </w:rPr>
            </w:pPr>
          </w:p>
          <w:p w14:paraId="2786AAF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4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745A0D1D" w14:textId="22D45EE9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999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</w:tcPr>
          <w:p w14:paraId="3DB5F8A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40"/>
              <w:ind w:left="125" w:hanging="6"/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Самостоятел</w:t>
            </w:r>
            <w:r w:rsidRPr="00AB39EE">
              <w:rPr>
                <w:b/>
                <w:spacing w:val="-4"/>
                <w:sz w:val="24"/>
                <w:szCs w:val="24"/>
              </w:rPr>
              <w:t xml:space="preserve">ьная </w:t>
            </w:r>
            <w:r w:rsidRPr="00AB39EE">
              <w:rPr>
                <w:b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09105CA9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  <w:tr w:rsidR="00892C56" w:rsidRPr="00AB39EE" w14:paraId="1F6AA625" w14:textId="77777777" w:rsidTr="00892C56">
        <w:trPr>
          <w:trHeight w:val="1382"/>
        </w:trPr>
        <w:tc>
          <w:tcPr>
            <w:tcW w:w="567" w:type="dxa"/>
            <w:vMerge/>
            <w:tcBorders>
              <w:top w:val="nil"/>
            </w:tcBorders>
          </w:tcPr>
          <w:p w14:paraId="7281485D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64C20062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01959F53" w14:textId="6EA93093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40DDFF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30"/>
              <w:rPr>
                <w:sz w:val="24"/>
                <w:szCs w:val="24"/>
              </w:rPr>
            </w:pPr>
          </w:p>
          <w:p w14:paraId="0355AB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50" w:firstLine="12"/>
              <w:rPr>
                <w:sz w:val="24"/>
                <w:szCs w:val="24"/>
              </w:rPr>
            </w:pPr>
            <w:r w:rsidRPr="00AB39EE">
              <w:rPr>
                <w:spacing w:val="-4"/>
                <w:sz w:val="24"/>
                <w:szCs w:val="24"/>
              </w:rPr>
              <w:t>Об</w:t>
            </w:r>
            <w:r w:rsidRPr="00AB39EE">
              <w:rPr>
                <w:spacing w:val="-5"/>
                <w:sz w:val="24"/>
                <w:szCs w:val="24"/>
              </w:rPr>
              <w:t>щая</w:t>
            </w:r>
          </w:p>
        </w:tc>
        <w:tc>
          <w:tcPr>
            <w:tcW w:w="850" w:type="dxa"/>
          </w:tcPr>
          <w:p w14:paraId="08A7B97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30"/>
              <w:rPr>
                <w:sz w:val="24"/>
                <w:szCs w:val="24"/>
              </w:rPr>
            </w:pPr>
          </w:p>
          <w:p w14:paraId="25836EE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29" w:hanging="39"/>
              <w:rPr>
                <w:sz w:val="24"/>
                <w:szCs w:val="24"/>
              </w:rPr>
            </w:pPr>
            <w:r w:rsidRPr="00AB39EE">
              <w:rPr>
                <w:spacing w:val="-4"/>
                <w:sz w:val="24"/>
                <w:szCs w:val="24"/>
              </w:rPr>
              <w:t>Лек</w:t>
            </w:r>
            <w:r w:rsidRPr="00AB39EE">
              <w:rPr>
                <w:spacing w:val="-5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14:paraId="3E42C89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64" w:lineRule="exact"/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2"/>
                <w:sz w:val="24"/>
                <w:szCs w:val="24"/>
              </w:rPr>
              <w:t>Практиче</w:t>
            </w:r>
            <w:r w:rsidRPr="00AB39EE">
              <w:rPr>
                <w:sz w:val="24"/>
                <w:szCs w:val="24"/>
              </w:rPr>
              <w:t>ские и се</w:t>
            </w:r>
            <w:r w:rsidRPr="00AB39EE">
              <w:rPr>
                <w:spacing w:val="-2"/>
                <w:sz w:val="24"/>
                <w:szCs w:val="24"/>
              </w:rPr>
              <w:t>минарские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3156068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062047AF" w14:textId="77777777" w:rsidR="00892C56" w:rsidRPr="00AB39EE" w:rsidRDefault="00892C56" w:rsidP="00DA0563">
            <w:pPr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  <w:tr w:rsidR="00892C56" w:rsidRPr="00AB39EE" w14:paraId="24AA5074" w14:textId="77777777" w:rsidTr="00892C56">
        <w:trPr>
          <w:trHeight w:val="1607"/>
        </w:trPr>
        <w:tc>
          <w:tcPr>
            <w:tcW w:w="567" w:type="dxa"/>
          </w:tcPr>
          <w:p w14:paraId="59749B4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6976CC36" w14:textId="12B15361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1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D851B65" w14:textId="6DCD653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708" w:type="dxa"/>
          </w:tcPr>
          <w:p w14:paraId="4678BB1F" w14:textId="4566549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20AF6E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052B2C9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645AD8D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C3DF2E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F9D05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5E506B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E3EE96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E8CEF3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FC289F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7533B94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5C57858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30" w:lineRule="exact"/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</w:t>
            </w:r>
            <w:r w:rsidRPr="00AB39EE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892C56" w:rsidRPr="00AB39EE" w14:paraId="331D9643" w14:textId="77777777" w:rsidTr="00892C56">
        <w:trPr>
          <w:trHeight w:val="2012"/>
        </w:trPr>
        <w:tc>
          <w:tcPr>
            <w:tcW w:w="567" w:type="dxa"/>
          </w:tcPr>
          <w:p w14:paraId="34DD45C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7CA189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0F1E2F07" w14:textId="25954B16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13FECEAD" w14:textId="5A8AC52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708" w:type="dxa"/>
          </w:tcPr>
          <w:p w14:paraId="314B7FFE" w14:textId="54BB444A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879EF2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38D816F0" w14:textId="3AB1E8D0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14:paraId="54F4CD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E77D40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660F2AC6" w14:textId="0B067DD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6EE8DA4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60AA2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101029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6ECE4C7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B58BF6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6B4DA5F" w14:textId="57B06283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32A284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3582DB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3"/>
              <w:rPr>
                <w:sz w:val="24"/>
                <w:szCs w:val="24"/>
              </w:rPr>
            </w:pPr>
          </w:p>
          <w:p w14:paraId="18DEC45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351EDEA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4"/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7C50641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</w:t>
            </w:r>
            <w:r w:rsidRPr="00AB39EE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892C56" w:rsidRPr="00AB39EE" w14:paraId="7422A221" w14:textId="77777777" w:rsidTr="00892C56">
        <w:trPr>
          <w:trHeight w:val="1643"/>
        </w:trPr>
        <w:tc>
          <w:tcPr>
            <w:tcW w:w="567" w:type="dxa"/>
          </w:tcPr>
          <w:p w14:paraId="111A473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82A7EF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154B05A" w14:textId="4364EAC1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38FE4D81" w14:textId="37A55FAA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3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EF01B6B" w14:textId="0DD71F3B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15"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708" w:type="dxa"/>
          </w:tcPr>
          <w:p w14:paraId="2C588B46" w14:textId="03474671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BE3C7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C5B40D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63D42C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5DAE09F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8C20F7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7D933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72A465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27E1999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4CE6AC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E4541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4B7A44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CA990A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01EBDB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661030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42BDEC7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0B24D5E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1F2E44B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0E5BB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8"/>
              <w:rPr>
                <w:sz w:val="24"/>
                <w:szCs w:val="24"/>
              </w:rPr>
            </w:pPr>
          </w:p>
          <w:p w14:paraId="3AE09F3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14:paraId="5649F6B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6E8AF1F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по домашним заданиям. </w:t>
            </w:r>
          </w:p>
          <w:p w14:paraId="6370A97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17" w:lineRule="exact"/>
              <w:ind w:left="60"/>
              <w:jc w:val="center"/>
              <w:rPr>
                <w:sz w:val="24"/>
                <w:szCs w:val="24"/>
              </w:rPr>
            </w:pPr>
          </w:p>
        </w:tc>
      </w:tr>
      <w:tr w:rsidR="00892C56" w:rsidRPr="00AB39EE" w14:paraId="52F84416" w14:textId="77777777" w:rsidTr="00892C56">
        <w:trPr>
          <w:trHeight w:val="1096"/>
        </w:trPr>
        <w:tc>
          <w:tcPr>
            <w:tcW w:w="567" w:type="dxa"/>
          </w:tcPr>
          <w:p w14:paraId="6FB2D30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A55D9DB" w14:textId="79EBE16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A937037" w14:textId="218D3D1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708" w:type="dxa"/>
          </w:tcPr>
          <w:p w14:paraId="5544B6A9" w14:textId="43B7DDB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820529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1B0CC1C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5373744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F4047A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300950D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06F48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7838B03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31CE0FD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314"/>
              <w:rPr>
                <w:sz w:val="24"/>
                <w:szCs w:val="24"/>
              </w:rPr>
            </w:pPr>
          </w:p>
          <w:p w14:paraId="49438D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14:paraId="3F90415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1C26E72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за-</w:t>
            </w:r>
          </w:p>
          <w:p w14:paraId="1B7E2FB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16" w:lineRule="exact"/>
              <w:ind w:left="60"/>
              <w:jc w:val="center"/>
              <w:rPr>
                <w:sz w:val="24"/>
                <w:szCs w:val="24"/>
              </w:rPr>
            </w:pPr>
            <w:proofErr w:type="spellStart"/>
            <w:r w:rsidRPr="00AB39EE">
              <w:rPr>
                <w:spacing w:val="-2"/>
                <w:sz w:val="24"/>
                <w:szCs w:val="24"/>
              </w:rPr>
              <w:t>даниям</w:t>
            </w:r>
            <w:proofErr w:type="spellEnd"/>
            <w:r w:rsidRPr="00AB39EE">
              <w:rPr>
                <w:spacing w:val="-2"/>
                <w:sz w:val="24"/>
                <w:szCs w:val="24"/>
              </w:rPr>
              <w:t>.</w:t>
            </w:r>
          </w:p>
        </w:tc>
      </w:tr>
      <w:tr w:rsidR="00892C56" w:rsidRPr="00AB39EE" w14:paraId="7FCDAEA9" w14:textId="77777777" w:rsidTr="00892C56">
        <w:trPr>
          <w:trHeight w:val="1932"/>
        </w:trPr>
        <w:tc>
          <w:tcPr>
            <w:tcW w:w="567" w:type="dxa"/>
          </w:tcPr>
          <w:p w14:paraId="1958CEF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F08C4C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E72DBF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676D775B" w14:textId="5D6419D3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6D88DC16" w14:textId="42A3EF1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708" w:type="dxa"/>
          </w:tcPr>
          <w:p w14:paraId="367025C3" w14:textId="22C89AD5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76587B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D14B4E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7E6CBC95" w14:textId="12F9CD5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14:paraId="2C8BA8F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4DD3FD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6E681C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440DA05C" w14:textId="796AAA3C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59CDC6E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6558CA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B02981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0D92BDD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5189E67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25BBC7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459515C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7192F822" w14:textId="7989DD0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E4615A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1B997A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7FD039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5"/>
              <w:rPr>
                <w:sz w:val="24"/>
                <w:szCs w:val="24"/>
              </w:rPr>
            </w:pPr>
          </w:p>
          <w:p w14:paraId="2080A59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025D0F2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471B5D0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 Аудиторная само</w:t>
            </w:r>
            <w:r w:rsidRPr="00AB39EE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892C56" w:rsidRPr="00AB39EE" w14:paraId="2AE73090" w14:textId="77777777" w:rsidTr="00892C56">
        <w:trPr>
          <w:trHeight w:val="1932"/>
        </w:trPr>
        <w:tc>
          <w:tcPr>
            <w:tcW w:w="567" w:type="dxa"/>
          </w:tcPr>
          <w:p w14:paraId="10B292A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DB1549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70797C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49565C1F" w14:textId="31DB341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6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07055355" w14:textId="7856EBE1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ind w:left="108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  <w:p w14:paraId="725A9AE0" w14:textId="351DF3E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2" w:lineRule="auto"/>
              <w:ind w:left="107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14:paraId="18F469A8" w14:textId="6965EF1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386034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737E1C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35DD713A" w14:textId="1C8D84AB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</w:rPr>
              <w:t>1</w:t>
            </w:r>
            <w:r w:rsidRPr="00AB39EE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14:paraId="0B4D812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75FBEA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F21190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63CAFD82" w14:textId="0BFB0968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7D6C52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FAF402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13CFF3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5C16F1A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40D73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D8CA95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848C14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4A2B7864" w14:textId="30E0326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0B665A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7065880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0220A41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"/>
              <w:rPr>
                <w:sz w:val="24"/>
                <w:szCs w:val="24"/>
              </w:rPr>
            </w:pPr>
          </w:p>
          <w:p w14:paraId="39444EF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0C9530B3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5279EF8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 Аудиторная само</w:t>
            </w:r>
            <w:r w:rsidRPr="00AB39EE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892C56" w:rsidRPr="00AB39EE" w14:paraId="51307A38" w14:textId="77777777" w:rsidTr="00892C56">
        <w:trPr>
          <w:trHeight w:val="1165"/>
        </w:trPr>
        <w:tc>
          <w:tcPr>
            <w:tcW w:w="567" w:type="dxa"/>
          </w:tcPr>
          <w:p w14:paraId="023EDD5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40BDB143" w14:textId="52D8590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7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48D3AF22" w14:textId="4FA9DC64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" w:line="480" w:lineRule="atLeast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708" w:type="dxa"/>
          </w:tcPr>
          <w:p w14:paraId="7BF294C6" w14:textId="31EE2E5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24425F93" w14:textId="7FAE29DD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5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</w:tcPr>
          <w:p w14:paraId="215956C2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7B620778" w14:textId="095C13C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7AC5933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08AE3C6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F4F88D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49418901" w14:textId="564A8902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231D09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34"/>
              <w:rPr>
                <w:sz w:val="24"/>
                <w:szCs w:val="24"/>
              </w:rPr>
            </w:pPr>
          </w:p>
          <w:p w14:paraId="7C1C19E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5D1AA63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27"/>
              <w:rPr>
                <w:sz w:val="24"/>
                <w:szCs w:val="24"/>
              </w:rPr>
            </w:pPr>
          </w:p>
          <w:p w14:paraId="6268144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4DDDCDE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0"/>
              <w:jc w:val="center"/>
              <w:rPr>
                <w:sz w:val="24"/>
                <w:szCs w:val="24"/>
              </w:rPr>
            </w:pPr>
            <w:r w:rsidRPr="00AB39EE">
              <w:rPr>
                <w:spacing w:val="-2"/>
                <w:sz w:val="24"/>
                <w:szCs w:val="24"/>
              </w:rPr>
              <w:t>занятиях.</w:t>
            </w:r>
          </w:p>
        </w:tc>
      </w:tr>
      <w:tr w:rsidR="00892C56" w:rsidRPr="00AB39EE" w14:paraId="07DCA9C5" w14:textId="77777777" w:rsidTr="00892C56">
        <w:trPr>
          <w:trHeight w:val="1932"/>
        </w:trPr>
        <w:tc>
          <w:tcPr>
            <w:tcW w:w="567" w:type="dxa"/>
          </w:tcPr>
          <w:p w14:paraId="4BCDA0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A9C702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E87DE9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4D740154" w14:textId="610AF845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8</w:t>
            </w:r>
            <w:r w:rsidR="00203269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</w:tcPr>
          <w:p w14:paraId="6FC6B6D6" w14:textId="3F690E26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360" w:lineRule="auto"/>
              <w:ind w:left="107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708" w:type="dxa"/>
          </w:tcPr>
          <w:p w14:paraId="35612F0C" w14:textId="4FAD40C2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C56AA3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3CCC51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71B0E2E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29FEC8C9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E69987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40AF81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53DBF1DA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37DA2930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76AECF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6C122B27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100E6C6F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AB39E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4629C2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260CE54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57C574B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4D1C7896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584AEAF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4D258CE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  <w:p w14:paraId="349A6A95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73"/>
              <w:rPr>
                <w:sz w:val="24"/>
                <w:szCs w:val="24"/>
              </w:rPr>
            </w:pPr>
          </w:p>
          <w:p w14:paraId="22F79D9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AB39EE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10664E74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before="166"/>
              <w:ind w:left="120" w:hanging="1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Участие в решении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задач</w:t>
            </w:r>
            <w:r w:rsidRPr="00AB39EE">
              <w:rPr>
                <w:spacing w:val="-12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 xml:space="preserve">на </w:t>
            </w:r>
            <w:r w:rsidRPr="00AB39EE">
              <w:rPr>
                <w:spacing w:val="-2"/>
                <w:sz w:val="24"/>
                <w:szCs w:val="24"/>
              </w:rPr>
              <w:t>практических</w:t>
            </w:r>
          </w:p>
          <w:p w14:paraId="3FDC7761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ind w:left="120" w:hanging="2"/>
              <w:jc w:val="center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занятиях. Собеседования</w:t>
            </w:r>
            <w:r w:rsidRPr="00AB39EE">
              <w:rPr>
                <w:spacing w:val="-13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по домашним заданиям.</w:t>
            </w:r>
            <w:r w:rsidRPr="00AB39EE">
              <w:rPr>
                <w:spacing w:val="40"/>
                <w:sz w:val="24"/>
                <w:szCs w:val="24"/>
              </w:rPr>
              <w:t xml:space="preserve"> </w:t>
            </w:r>
            <w:r w:rsidRPr="00AB39EE">
              <w:rPr>
                <w:sz w:val="24"/>
                <w:szCs w:val="24"/>
              </w:rPr>
              <w:t>Контрольная рабо</w:t>
            </w:r>
            <w:r w:rsidRPr="00AB39EE">
              <w:rPr>
                <w:spacing w:val="-4"/>
                <w:sz w:val="24"/>
                <w:szCs w:val="24"/>
              </w:rPr>
              <w:t>та.</w:t>
            </w:r>
          </w:p>
        </w:tc>
      </w:tr>
      <w:tr w:rsidR="00892C56" w:rsidRPr="00AB39EE" w14:paraId="2A7FFE9B" w14:textId="77777777" w:rsidTr="00892C56">
        <w:trPr>
          <w:trHeight w:val="425"/>
        </w:trPr>
        <w:tc>
          <w:tcPr>
            <w:tcW w:w="3146" w:type="dxa"/>
            <w:gridSpan w:val="2"/>
          </w:tcPr>
          <w:p w14:paraId="6A95F585" w14:textId="54200C5E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664"/>
              <w:rPr>
                <w:b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</w:tcPr>
          <w:p w14:paraId="15F8D1A0" w14:textId="682D41E8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144</w:t>
            </w:r>
          </w:p>
        </w:tc>
        <w:tc>
          <w:tcPr>
            <w:tcW w:w="851" w:type="dxa"/>
          </w:tcPr>
          <w:p w14:paraId="058EA698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2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dxa"/>
          </w:tcPr>
          <w:p w14:paraId="4C99C2ED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1</w:t>
            </w: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14:paraId="41D7D04B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5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</w:tcPr>
          <w:p w14:paraId="0F5EB10E" w14:textId="77777777" w:rsidR="00892C56" w:rsidRPr="00AB39EE" w:rsidRDefault="00892C56" w:rsidP="00DA0563">
            <w:pPr>
              <w:pStyle w:val="TableParagraph"/>
              <w:tabs>
                <w:tab w:val="left" w:pos="10348"/>
              </w:tabs>
              <w:spacing w:line="256" w:lineRule="exact"/>
              <w:ind w:left="4"/>
              <w:jc w:val="center"/>
              <w:rPr>
                <w:b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94</w:t>
            </w:r>
          </w:p>
        </w:tc>
        <w:tc>
          <w:tcPr>
            <w:tcW w:w="1843" w:type="dxa"/>
          </w:tcPr>
          <w:p w14:paraId="3EBB1777" w14:textId="172FB7E4" w:rsidR="00892C56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3403AE" w:rsidRPr="00AB39EE" w14:paraId="320C411B" w14:textId="77777777" w:rsidTr="00892C56">
        <w:trPr>
          <w:trHeight w:val="403"/>
        </w:trPr>
        <w:tc>
          <w:tcPr>
            <w:tcW w:w="3146" w:type="dxa"/>
            <w:gridSpan w:val="2"/>
          </w:tcPr>
          <w:p w14:paraId="6C045D86" w14:textId="53D4CC1C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664"/>
              <w:rPr>
                <w:b/>
                <w:spacing w:val="-2"/>
                <w:sz w:val="24"/>
                <w:szCs w:val="24"/>
              </w:rPr>
            </w:pPr>
            <w:r w:rsidRPr="00AB39EE">
              <w:rPr>
                <w:b/>
                <w:spacing w:val="-2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</w:tcPr>
          <w:p w14:paraId="7E84D7E2" w14:textId="45D1A6D3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95B0332" w14:textId="0A7F261E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2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35</w:t>
            </w:r>
          </w:p>
        </w:tc>
        <w:tc>
          <w:tcPr>
            <w:tcW w:w="850" w:type="dxa"/>
          </w:tcPr>
          <w:p w14:paraId="43966603" w14:textId="787DBC4F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10"/>
              <w:jc w:val="center"/>
              <w:rPr>
                <w:b/>
                <w:spacing w:val="-5"/>
                <w:sz w:val="24"/>
                <w:szCs w:val="24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7BD45A8D" w14:textId="67871254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5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1CA2CEC8" w14:textId="2DB3F836" w:rsidR="003403AE" w:rsidRPr="00AB39EE" w:rsidRDefault="003403AE" w:rsidP="00DA0563">
            <w:pPr>
              <w:pStyle w:val="TableParagraph"/>
              <w:tabs>
                <w:tab w:val="left" w:pos="10348"/>
              </w:tabs>
              <w:spacing w:line="256" w:lineRule="exact"/>
              <w:ind w:left="4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AB39EE">
              <w:rPr>
                <w:b/>
                <w:spacing w:val="-5"/>
                <w:sz w:val="24"/>
                <w:szCs w:val="24"/>
                <w:lang w:val="en-US"/>
              </w:rPr>
              <w:t>65</w:t>
            </w:r>
          </w:p>
        </w:tc>
        <w:tc>
          <w:tcPr>
            <w:tcW w:w="1843" w:type="dxa"/>
          </w:tcPr>
          <w:p w14:paraId="2CE3965D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</w:p>
        </w:tc>
      </w:tr>
    </w:tbl>
    <w:p w14:paraId="42D784A3" w14:textId="2798FB4A" w:rsidR="0079649F" w:rsidRPr="00AB39EE" w:rsidRDefault="0079649F" w:rsidP="00DA0563">
      <w:pPr>
        <w:tabs>
          <w:tab w:val="left" w:pos="3947"/>
          <w:tab w:val="left" w:pos="10348"/>
        </w:tabs>
        <w:ind w:firstLine="709"/>
        <w:rPr>
          <w:sz w:val="20"/>
        </w:rPr>
      </w:pPr>
      <w:r w:rsidRPr="00AB39EE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DA91E4" w14:textId="77777777" w:rsidR="0046174A" w:rsidRPr="00AB39EE" w:rsidRDefault="0046174A" w:rsidP="00DA0563">
      <w:pPr>
        <w:pStyle w:val="a3"/>
        <w:tabs>
          <w:tab w:val="left" w:pos="10348"/>
        </w:tabs>
        <w:spacing w:before="97"/>
      </w:pPr>
    </w:p>
    <w:p w14:paraId="6F6B1D78" w14:textId="3E27AB67" w:rsidR="00D947FD" w:rsidRPr="00AB39EE" w:rsidRDefault="00892C56" w:rsidP="00DA0563">
      <w:pPr>
        <w:pStyle w:val="2"/>
        <w:numPr>
          <w:ilvl w:val="1"/>
          <w:numId w:val="18"/>
        </w:numPr>
        <w:tabs>
          <w:tab w:val="left" w:pos="284"/>
          <w:tab w:val="left" w:pos="10348"/>
        </w:tabs>
        <w:ind w:left="0" w:firstLine="0"/>
      </w:pPr>
      <w:bookmarkStart w:id="11" w:name="_bookmark7"/>
      <w:bookmarkEnd w:id="11"/>
      <w:r w:rsidRPr="00AB39EE">
        <w:t xml:space="preserve"> </w:t>
      </w:r>
      <w:r w:rsidR="00D947FD" w:rsidRPr="00AB39EE">
        <w:t>Содержание семинаров, практических занятий</w:t>
      </w:r>
    </w:p>
    <w:p w14:paraId="05347D4D" w14:textId="2B5EF896" w:rsidR="00D947FD" w:rsidRPr="00AB39EE" w:rsidRDefault="00D947FD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87667F">
        <w:rPr>
          <w:i w:val="0"/>
          <w:iCs w:val="0"/>
          <w:color w:val="000000" w:themeColor="text1"/>
          <w:sz w:val="28"/>
          <w:szCs w:val="24"/>
        </w:rPr>
        <w:t>3</w:t>
      </w:r>
    </w:p>
    <w:tbl>
      <w:tblPr>
        <w:tblW w:w="9798" w:type="dxa"/>
        <w:tblInd w:w="154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427"/>
        <w:gridCol w:w="4678"/>
        <w:gridCol w:w="2693"/>
      </w:tblGrid>
      <w:tr w:rsidR="00D947FD" w:rsidRPr="00AB39EE" w14:paraId="4A3F5892" w14:textId="77777777" w:rsidTr="003D1452">
        <w:trPr>
          <w:trHeight w:val="1272"/>
        </w:trPr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50A4" w14:textId="77777777" w:rsidR="00D947FD" w:rsidRPr="00AB39EE" w:rsidRDefault="00D947FD" w:rsidP="00DA0563">
            <w:pPr>
              <w:tabs>
                <w:tab w:val="left" w:pos="10348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10B68FDA" w14:textId="77777777" w:rsidR="00D947FD" w:rsidRPr="00AB39EE" w:rsidRDefault="00D947FD" w:rsidP="00DA0563">
            <w:pPr>
              <w:tabs>
                <w:tab w:val="left" w:pos="10348"/>
              </w:tabs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963BB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3C5FD" w14:textId="77777777" w:rsidR="00D947FD" w:rsidRPr="00AB39EE" w:rsidRDefault="00D947FD" w:rsidP="00DA0563">
            <w:pPr>
              <w:tabs>
                <w:tab w:val="left" w:pos="10348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AB39EE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947FD" w:rsidRPr="00AB39EE" w14:paraId="442CFE22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8EB3E" w14:textId="450BF752" w:rsidR="00D947FD" w:rsidRPr="00AB39EE" w:rsidRDefault="00D947FD" w:rsidP="00DA0563">
            <w:pPr>
              <w:tabs>
                <w:tab w:val="left" w:pos="10348"/>
              </w:tabs>
              <w:ind w:left="113"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D2ED8" w14:textId="0637F71F" w:rsidR="00D947FD" w:rsidRPr="00AB39EE" w:rsidRDefault="0041210E" w:rsidP="00DA0563">
            <w:pPr>
              <w:tabs>
                <w:tab w:val="left" w:pos="10348"/>
              </w:tabs>
              <w:ind w:left="57"/>
              <w:rPr>
                <w:bCs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Операции над множествами. Отображения. Разбиение на классы эквивалентности. Эквивалентность множеств.</w:t>
            </w:r>
            <w:r w:rsidR="00B41F40" w:rsidRPr="00AB39EE">
              <w:t xml:space="preserve"> </w:t>
            </w:r>
            <w:r w:rsidR="00B41F40" w:rsidRPr="00AB39EE">
              <w:rPr>
                <w:sz w:val="24"/>
                <w:szCs w:val="24"/>
              </w:rPr>
              <w:t>Частично упорядоченные множества.</w:t>
            </w:r>
          </w:p>
          <w:p w14:paraId="205B0AEF" w14:textId="74D837AD" w:rsidR="00D947FD" w:rsidRPr="00AB39EE" w:rsidRDefault="00D947FD" w:rsidP="00DA0563">
            <w:pPr>
              <w:tabs>
                <w:tab w:val="left" w:pos="10348"/>
              </w:tabs>
              <w:ind w:left="57"/>
              <w:rPr>
                <w:b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41F40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F2CF8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56332E1" w14:textId="77777777" w:rsidTr="003D1452">
        <w:trPr>
          <w:trHeight w:val="574"/>
        </w:trPr>
        <w:tc>
          <w:tcPr>
            <w:tcW w:w="2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E489A" w14:textId="771BEB70" w:rsidR="00D947FD" w:rsidRPr="00AB39EE" w:rsidRDefault="00D947FD" w:rsidP="00DA0563">
            <w:pPr>
              <w:tabs>
                <w:tab w:val="left" w:pos="10348"/>
              </w:tabs>
              <w:ind w:left="113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66E67" w14:textId="0C35B167" w:rsidR="00D947FD" w:rsidRPr="00AB39EE" w:rsidRDefault="00C60CB1" w:rsidP="00DA0563">
            <w:pPr>
              <w:tabs>
                <w:tab w:val="left" w:pos="10348"/>
              </w:tabs>
              <w:ind w:left="57"/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  <w:t xml:space="preserve">Замыкание и внутренность. Граница. Плотные подмножества. Способы задания топологий. </w:t>
            </w:r>
            <w:r w:rsidR="001D240C" w:rsidRPr="00AB39EE"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  <w:t>Непрерывные отображения. Гомеоморфизм. Компактные пространства.</w:t>
            </w:r>
          </w:p>
          <w:p w14:paraId="225638F7" w14:textId="4A4975EC" w:rsidR="00D947FD" w:rsidRPr="00AB39EE" w:rsidRDefault="00D947FD" w:rsidP="00DA0563">
            <w:pPr>
              <w:tabs>
                <w:tab w:val="left" w:pos="10348"/>
              </w:tabs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2383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921B5C9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3B6DC" w14:textId="0524220D" w:rsidR="00D947FD" w:rsidRPr="00AB39EE" w:rsidRDefault="00D947FD" w:rsidP="00DA0563">
            <w:pPr>
              <w:tabs>
                <w:tab w:val="left" w:pos="10348"/>
              </w:tabs>
              <w:ind w:left="57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708F6" w14:textId="7502D559" w:rsidR="00D947FD" w:rsidRPr="00AB39EE" w:rsidRDefault="001D240C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Определения и основные примеры. Метрическая топология. Полные метрические пространства. Теорема о вложенных шарах. Теорема Бэра. Пополнение пространства. Принцип сжимающих отображений и его простейшие применения.  </w:t>
            </w:r>
          </w:p>
          <w:p w14:paraId="2C1FC8B8" w14:textId="7CC21DE0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D240C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3FE5A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24C895AE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7B9DC" w14:textId="563AF1A9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0E69C" w14:textId="5CC01304" w:rsidR="00D947FD" w:rsidRPr="00AB39EE" w:rsidRDefault="00325737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Базис и размерность. Операции с векторными пространствами. Фактор-пространство. Выпуклые множества. Линейные функционалы. Нормированные пространства. Евклидовы пространства. Гильбертовы пространства.</w:t>
            </w:r>
          </w:p>
          <w:p w14:paraId="421BBCE6" w14:textId="493D8A58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25737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A8F4F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4FE4426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2EEBB" w14:textId="2E55CF4A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B9D6C" w14:textId="6AFF0D8B" w:rsidR="006B77C4" w:rsidRPr="00AB39EE" w:rsidRDefault="006B77C4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Непрерывные линейные функционалы. </w:t>
            </w:r>
          </w:p>
          <w:p w14:paraId="2E7447C9" w14:textId="55B79052" w:rsidR="00D947FD" w:rsidRPr="00AB39EE" w:rsidRDefault="006B77C4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Сильная и слабая. Обобщённые функции. Линейные операторы.</w:t>
            </w:r>
          </w:p>
          <w:p w14:paraId="3DF2B519" w14:textId="35FCA374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6B77C4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A5A13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34F8BB9D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936F3" w14:textId="2BB04D43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-2"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5B1C" w14:textId="78DD00C7" w:rsidR="00D947FD" w:rsidRPr="00AB39EE" w:rsidRDefault="00D017B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t xml:space="preserve">Мера элементарных плоских множеств. </w:t>
            </w:r>
            <w:proofErr w:type="spellStart"/>
            <w:r w:rsidRPr="00AB39EE">
              <w:t>Лебегова</w:t>
            </w:r>
            <w:proofErr w:type="spellEnd"/>
            <w:r w:rsidRPr="00AB39EE">
              <w:t xml:space="preserve"> мера. Измеримые функции. Сходимость почти всюду. Сходимость по мере.</w:t>
            </w:r>
          </w:p>
          <w:p w14:paraId="51FF0A4D" w14:textId="726CE95A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017B5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109A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46641C65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23D71" w14:textId="3E4BE45F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F5DD" w14:textId="1F8C3E0E" w:rsidR="00D947FD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>Интеграл Лебега для простых функций. Предельный переход под знаком интеграла Лебега. Интеграл Лебега на множестве бесконечной меры.</w:t>
            </w:r>
          </w:p>
          <w:p w14:paraId="2C53E2A6" w14:textId="77777777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</w:p>
          <w:p w14:paraId="292AB919" w14:textId="748E169D" w:rsidR="00D947FD" w:rsidRPr="00AB39EE" w:rsidRDefault="00D947FD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90A15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BAFCC" w14:textId="77777777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AB39EE">
              <w:rPr>
                <w:sz w:val="24"/>
                <w:szCs w:val="24"/>
              </w:rPr>
              <w:t xml:space="preserve"> </w:t>
            </w:r>
            <w:r w:rsidRPr="00AB39EE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D947FD" w:rsidRPr="00AB39EE" w14:paraId="7C7D4760" w14:textId="77777777" w:rsidTr="003D1452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BCCD9" w14:textId="6D2822E9" w:rsidR="00D947FD" w:rsidRPr="00AB39EE" w:rsidRDefault="00D947FD" w:rsidP="00DA0563">
            <w:pPr>
              <w:tabs>
                <w:tab w:val="left" w:pos="10348"/>
              </w:tabs>
              <w:ind w:left="57"/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AABEC" w14:textId="77777777" w:rsidR="00D947FD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iCs/>
                <w:sz w:val="24"/>
                <w:szCs w:val="24"/>
              </w:rPr>
              <w:t xml:space="preserve">Пространства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 xml:space="preserve">. Всюду плотные множества Комплексное пространство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iCs/>
                <w:sz w:val="24"/>
                <w:szCs w:val="24"/>
              </w:rPr>
              <w:t>. Тригонометрическая система. Ряд Фурье.</w:t>
            </w:r>
          </w:p>
          <w:p w14:paraId="14EAE445" w14:textId="77777777" w:rsidR="00190A15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</w:p>
          <w:p w14:paraId="1C1E63BF" w14:textId="33DC8D65" w:rsidR="00190A15" w:rsidRPr="00AB39EE" w:rsidRDefault="00190A15" w:rsidP="00DA0563">
            <w:pPr>
              <w:tabs>
                <w:tab w:val="left" w:pos="10348"/>
              </w:tabs>
              <w:adjustRightInd w:val="0"/>
              <w:ind w:left="57"/>
              <w:jc w:val="both"/>
              <w:rPr>
                <w:iCs/>
                <w:sz w:val="24"/>
                <w:szCs w:val="24"/>
              </w:rPr>
            </w:pP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AB39EE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8.1, 8.2, 8.3, 9.</w:t>
            </w:r>
            <w:r w:rsidR="00BD5231" w:rsidRPr="00AB39E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51BB" w14:textId="0B273A78" w:rsidR="00D947FD" w:rsidRPr="00AB39EE" w:rsidRDefault="00190A15" w:rsidP="00DA0563">
            <w:pPr>
              <w:tabs>
                <w:tab w:val="left" w:pos="10348"/>
              </w:tabs>
              <w:ind w:left="5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 Решение задач в интерактивной форме.</w:t>
            </w:r>
          </w:p>
        </w:tc>
      </w:tr>
    </w:tbl>
    <w:p w14:paraId="012F30D2" w14:textId="77777777" w:rsidR="00970125" w:rsidRPr="00AB39EE" w:rsidRDefault="009D22E4" w:rsidP="00DA0563">
      <w:pPr>
        <w:pStyle w:val="2"/>
        <w:numPr>
          <w:ilvl w:val="0"/>
          <w:numId w:val="16"/>
        </w:numPr>
        <w:tabs>
          <w:tab w:val="left" w:pos="818"/>
          <w:tab w:val="left" w:pos="10348"/>
        </w:tabs>
        <w:spacing w:before="240" w:line="360" w:lineRule="auto"/>
        <w:ind w:left="0" w:firstLine="0"/>
        <w:jc w:val="both"/>
      </w:pPr>
      <w:bookmarkStart w:id="12" w:name="_bookmark8"/>
      <w:bookmarkStart w:id="13" w:name="_Hlk151048973"/>
      <w:bookmarkEnd w:id="12"/>
      <w:r w:rsidRPr="00AB39EE">
        <w:rPr>
          <w:bCs w:val="0"/>
        </w:rPr>
        <w:t>Перечень учебно-методического обеспечения для самостоятельной работы обучающихся по дисциплине</w:t>
      </w:r>
    </w:p>
    <w:p w14:paraId="1AD8799D" w14:textId="1CA366D4" w:rsidR="00970125" w:rsidRPr="00AB39EE" w:rsidRDefault="00A53280" w:rsidP="00DA0563">
      <w:pPr>
        <w:pStyle w:val="2"/>
        <w:numPr>
          <w:ilvl w:val="1"/>
          <w:numId w:val="17"/>
        </w:numPr>
        <w:tabs>
          <w:tab w:val="left" w:pos="2087"/>
          <w:tab w:val="left" w:pos="10348"/>
        </w:tabs>
        <w:spacing w:line="360" w:lineRule="auto"/>
        <w:ind w:left="0" w:firstLine="0"/>
        <w:jc w:val="both"/>
      </w:pPr>
      <w:bookmarkStart w:id="14" w:name="_bookmark9"/>
      <w:bookmarkEnd w:id="13"/>
      <w:bookmarkEnd w:id="14"/>
      <w:r w:rsidRPr="00AB39EE">
        <w:t>Перечень вопросов, отводимых на самостоятельное освоение дисциплины, формы</w:t>
      </w:r>
      <w:r w:rsidRPr="00AB39EE">
        <w:rPr>
          <w:spacing w:val="-13"/>
        </w:rPr>
        <w:t xml:space="preserve"> </w:t>
      </w:r>
      <w:r w:rsidRPr="00AB39EE">
        <w:t>внеаудиторной</w:t>
      </w:r>
      <w:r w:rsidRPr="00AB39EE">
        <w:rPr>
          <w:spacing w:val="-11"/>
        </w:rPr>
        <w:t xml:space="preserve"> </w:t>
      </w:r>
      <w:r w:rsidRPr="00AB39EE">
        <w:t>самостоятельной</w:t>
      </w:r>
      <w:r w:rsidRPr="00AB39EE">
        <w:rPr>
          <w:spacing w:val="-11"/>
        </w:rPr>
        <w:t xml:space="preserve"> </w:t>
      </w:r>
      <w:r w:rsidRPr="00AB39EE">
        <w:rPr>
          <w:spacing w:val="-2"/>
        </w:rPr>
        <w:t>работы</w:t>
      </w:r>
    </w:p>
    <w:p w14:paraId="7DBE4905" w14:textId="375B5BEB" w:rsidR="00970125" w:rsidRPr="00AB39EE" w:rsidRDefault="003D1452" w:rsidP="00DA0563">
      <w:pPr>
        <w:pStyle w:val="a3"/>
        <w:tabs>
          <w:tab w:val="left" w:pos="10348"/>
        </w:tabs>
        <w:spacing w:before="55" w:line="360" w:lineRule="auto"/>
        <w:ind w:firstLine="707"/>
        <w:jc w:val="both"/>
      </w:pPr>
      <w:r w:rsidRPr="00AB39EE">
        <w:t>При</w:t>
      </w:r>
      <w:r w:rsidRPr="00AB39EE">
        <w:rPr>
          <w:spacing w:val="40"/>
        </w:rPr>
        <w:t xml:space="preserve"> </w:t>
      </w:r>
      <w:r w:rsidRPr="00AB39EE">
        <w:t>изучении</w:t>
      </w:r>
      <w:r w:rsidRPr="00AB39EE">
        <w:rPr>
          <w:spacing w:val="40"/>
        </w:rPr>
        <w:t xml:space="preserve"> </w:t>
      </w:r>
      <w:r w:rsidRPr="00AB39EE">
        <w:t>дисциплины</w:t>
      </w:r>
      <w:r w:rsidRPr="00AB39EE">
        <w:rPr>
          <w:spacing w:val="40"/>
        </w:rPr>
        <w:t xml:space="preserve"> </w:t>
      </w:r>
      <w:r w:rsidRPr="00AB39EE">
        <w:t>«</w:t>
      </w:r>
      <w:r w:rsidR="007A40FF" w:rsidRPr="00AB39EE">
        <w:t>Основы функционального анализа</w:t>
      </w:r>
      <w:r w:rsidRPr="00AB39EE">
        <w:t>»</w:t>
      </w:r>
      <w:r w:rsidRPr="00AB39EE">
        <w:rPr>
          <w:spacing w:val="40"/>
        </w:rPr>
        <w:t xml:space="preserve"> </w:t>
      </w:r>
      <w:r w:rsidRPr="00AB39EE">
        <w:t>обязательными являются следующие формы самостоятельной работы:</w:t>
      </w:r>
    </w:p>
    <w:p w14:paraId="08044A3B" w14:textId="77777777" w:rsidR="00970125" w:rsidRPr="00AB39EE" w:rsidRDefault="003D1452" w:rsidP="00DA0563">
      <w:pPr>
        <w:pStyle w:val="a5"/>
        <w:numPr>
          <w:ilvl w:val="0"/>
          <w:numId w:val="9"/>
        </w:numPr>
        <w:tabs>
          <w:tab w:val="left" w:pos="1106"/>
          <w:tab w:val="left" w:pos="10348"/>
        </w:tabs>
        <w:spacing w:before="1"/>
        <w:ind w:left="0" w:firstLine="707"/>
        <w:jc w:val="both"/>
        <w:rPr>
          <w:sz w:val="28"/>
        </w:rPr>
      </w:pPr>
      <w:r w:rsidRPr="00AB39EE">
        <w:rPr>
          <w:sz w:val="28"/>
        </w:rPr>
        <w:t>разбор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теоретического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материала</w:t>
      </w:r>
      <w:r w:rsidRPr="00AB39EE">
        <w:rPr>
          <w:spacing w:val="-8"/>
          <w:sz w:val="28"/>
        </w:rPr>
        <w:t xml:space="preserve"> </w:t>
      </w:r>
      <w:r w:rsidRPr="00AB39EE">
        <w:rPr>
          <w:sz w:val="28"/>
        </w:rPr>
        <w:t>по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пособиям,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конспектам</w:t>
      </w:r>
      <w:r w:rsidRPr="00AB39EE">
        <w:rPr>
          <w:spacing w:val="-8"/>
          <w:sz w:val="28"/>
        </w:rPr>
        <w:t xml:space="preserve"> </w:t>
      </w:r>
      <w:r w:rsidRPr="00AB39EE">
        <w:rPr>
          <w:spacing w:val="-2"/>
          <w:sz w:val="28"/>
        </w:rPr>
        <w:t>лекций;</w:t>
      </w:r>
    </w:p>
    <w:p w14:paraId="27A0699D" w14:textId="39934B4B" w:rsidR="00970125" w:rsidRPr="00AB39EE" w:rsidRDefault="003D1452" w:rsidP="00DA0563">
      <w:pPr>
        <w:pStyle w:val="a5"/>
        <w:numPr>
          <w:ilvl w:val="0"/>
          <w:numId w:val="9"/>
        </w:numPr>
        <w:tabs>
          <w:tab w:val="left" w:pos="2433"/>
          <w:tab w:val="left" w:pos="3970"/>
          <w:tab w:val="left" w:pos="5289"/>
          <w:tab w:val="left" w:pos="7069"/>
          <w:tab w:val="left" w:pos="8158"/>
          <w:tab w:val="left" w:pos="8746"/>
          <w:tab w:val="left" w:pos="10348"/>
        </w:tabs>
        <w:spacing w:before="158" w:line="352" w:lineRule="auto"/>
        <w:ind w:left="0" w:firstLine="707"/>
        <w:jc w:val="both"/>
        <w:rPr>
          <w:sz w:val="28"/>
        </w:rPr>
      </w:pPr>
      <w:r w:rsidRPr="00AB39EE">
        <w:rPr>
          <w:spacing w:val="-2"/>
          <w:sz w:val="28"/>
        </w:rPr>
        <w:t xml:space="preserve">решение домашних заданий, содержащие задачи </w:t>
      </w:r>
      <w:r w:rsidRPr="00AB39EE">
        <w:rPr>
          <w:spacing w:val="-6"/>
          <w:sz w:val="28"/>
        </w:rPr>
        <w:t xml:space="preserve">по </w:t>
      </w:r>
      <w:r w:rsidRPr="00AB39EE">
        <w:rPr>
          <w:spacing w:val="-2"/>
          <w:sz w:val="28"/>
        </w:rPr>
        <w:t xml:space="preserve">темам </w:t>
      </w:r>
      <w:r w:rsidRPr="00AB39EE">
        <w:rPr>
          <w:sz w:val="28"/>
        </w:rPr>
        <w:t>практических занятий;</w:t>
      </w:r>
    </w:p>
    <w:p w14:paraId="24E1B51F" w14:textId="77777777" w:rsidR="003D1452" w:rsidRPr="00AB39EE" w:rsidRDefault="003D1452" w:rsidP="00DA0563">
      <w:pPr>
        <w:pStyle w:val="a5"/>
        <w:numPr>
          <w:ilvl w:val="0"/>
          <w:numId w:val="9"/>
        </w:numPr>
        <w:tabs>
          <w:tab w:val="left" w:pos="1106"/>
          <w:tab w:val="left" w:pos="10348"/>
        </w:tabs>
        <w:spacing w:before="9"/>
        <w:ind w:left="0" w:firstLine="707"/>
        <w:jc w:val="both"/>
        <w:rPr>
          <w:sz w:val="28"/>
        </w:rPr>
      </w:pPr>
      <w:r w:rsidRPr="00AB39EE">
        <w:rPr>
          <w:sz w:val="28"/>
        </w:rPr>
        <w:t>выполнение</w:t>
      </w:r>
      <w:r w:rsidRPr="00AB39EE">
        <w:rPr>
          <w:spacing w:val="-9"/>
          <w:sz w:val="28"/>
        </w:rPr>
        <w:t xml:space="preserve"> </w:t>
      </w:r>
      <w:r w:rsidRPr="00AB39EE">
        <w:rPr>
          <w:sz w:val="28"/>
        </w:rPr>
        <w:t>домашней</w:t>
      </w:r>
      <w:r w:rsidRPr="00AB39EE">
        <w:rPr>
          <w:spacing w:val="-8"/>
          <w:sz w:val="28"/>
        </w:rPr>
        <w:t xml:space="preserve"> </w:t>
      </w:r>
      <w:r w:rsidRPr="00AB39EE">
        <w:rPr>
          <w:sz w:val="28"/>
        </w:rPr>
        <w:t>контрольной</w:t>
      </w:r>
      <w:r w:rsidRPr="00AB39EE">
        <w:rPr>
          <w:spacing w:val="-8"/>
          <w:sz w:val="28"/>
        </w:rPr>
        <w:t xml:space="preserve"> </w:t>
      </w:r>
      <w:r w:rsidRPr="00AB39EE">
        <w:rPr>
          <w:spacing w:val="-2"/>
          <w:sz w:val="28"/>
        </w:rPr>
        <w:t>работы.</w:t>
      </w:r>
    </w:p>
    <w:p w14:paraId="78D5BE0D" w14:textId="1618B1B9" w:rsidR="00A53280" w:rsidRPr="00AB39EE" w:rsidRDefault="00A53280" w:rsidP="00DA0563">
      <w:pPr>
        <w:pStyle w:val="a5"/>
        <w:tabs>
          <w:tab w:val="left" w:pos="1106"/>
          <w:tab w:val="left" w:pos="10348"/>
        </w:tabs>
        <w:spacing w:before="9"/>
        <w:ind w:left="707" w:firstLine="0"/>
        <w:jc w:val="right"/>
        <w:rPr>
          <w:sz w:val="32"/>
        </w:rPr>
      </w:pPr>
      <w:r w:rsidRPr="00AB39EE">
        <w:rPr>
          <w:color w:val="000000" w:themeColor="text1"/>
          <w:sz w:val="28"/>
          <w:szCs w:val="24"/>
        </w:rPr>
        <w:t xml:space="preserve">Таблица </w:t>
      </w:r>
      <w:r w:rsidR="00DA0563">
        <w:rPr>
          <w:color w:val="000000" w:themeColor="text1"/>
          <w:sz w:val="28"/>
          <w:szCs w:val="24"/>
        </w:rPr>
        <w:t>4</w:t>
      </w:r>
    </w:p>
    <w:tbl>
      <w:tblPr>
        <w:tblW w:w="46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9"/>
        <w:gridCol w:w="4367"/>
        <w:gridCol w:w="2469"/>
      </w:tblGrid>
      <w:tr w:rsidR="00A53280" w:rsidRPr="00AB39EE" w14:paraId="56F482B3" w14:textId="77777777" w:rsidTr="003D1452">
        <w:trPr>
          <w:trHeight w:val="697"/>
        </w:trPr>
        <w:tc>
          <w:tcPr>
            <w:tcW w:w="1323" w:type="pct"/>
          </w:tcPr>
          <w:p w14:paraId="26200F68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36FBC21A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(разделов) </w:t>
            </w:r>
          </w:p>
          <w:p w14:paraId="7352378F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349" w:type="pct"/>
          </w:tcPr>
          <w:p w14:paraId="342A5A2B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57D1E8C7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328" w:type="pct"/>
          </w:tcPr>
          <w:p w14:paraId="2ADC0D3C" w14:textId="77777777" w:rsidR="00A53280" w:rsidRPr="00AB39EE" w:rsidRDefault="00A53280" w:rsidP="00DA0563">
            <w:pPr>
              <w:keepNext/>
              <w:tabs>
                <w:tab w:val="left" w:pos="10348"/>
              </w:tabs>
              <w:jc w:val="center"/>
              <w:rPr>
                <w:b/>
                <w:sz w:val="24"/>
                <w:szCs w:val="24"/>
              </w:rPr>
            </w:pPr>
            <w:r w:rsidRPr="00AB39EE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3EA8" w:rsidRPr="00AB39EE" w14:paraId="61365E02" w14:textId="77777777" w:rsidTr="003D1452">
        <w:tc>
          <w:tcPr>
            <w:tcW w:w="1323" w:type="pct"/>
          </w:tcPr>
          <w:p w14:paraId="7D46E6F0" w14:textId="10C56A85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  <w:r w:rsidRPr="00AB39EE">
              <w:rPr>
                <w:sz w:val="24"/>
                <w:szCs w:val="24"/>
              </w:rPr>
              <w:t>Теория множеств</w:t>
            </w:r>
          </w:p>
        </w:tc>
        <w:tc>
          <w:tcPr>
            <w:tcW w:w="2349" w:type="pct"/>
          </w:tcPr>
          <w:p w14:paraId="24168431" w14:textId="0BF9F773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Теорема Кантора-Бернштейна. Множество подмножеств. Частично упорядоченные множества. Лемма </w:t>
            </w:r>
            <w:proofErr w:type="spellStart"/>
            <w:r w:rsidRPr="00AB39EE">
              <w:rPr>
                <w:sz w:val="24"/>
                <w:szCs w:val="24"/>
              </w:rPr>
              <w:t>Цорна</w:t>
            </w:r>
            <w:proofErr w:type="spellEnd"/>
            <w:r w:rsidRPr="00AB39EE">
              <w:rPr>
                <w:sz w:val="24"/>
                <w:szCs w:val="24"/>
              </w:rPr>
              <w:t>. Трансфинитная индукция. Кольцо и полукольцо множеств. σ-алгебры.</w:t>
            </w:r>
          </w:p>
        </w:tc>
        <w:tc>
          <w:tcPr>
            <w:tcW w:w="1328" w:type="pct"/>
          </w:tcPr>
          <w:p w14:paraId="0EDA2126" w14:textId="77777777" w:rsidR="00EA3EA8" w:rsidRPr="00AB39EE" w:rsidRDefault="00EA3EA8" w:rsidP="00DA0563">
            <w:pPr>
              <w:keepNext/>
              <w:tabs>
                <w:tab w:val="left" w:pos="10348"/>
              </w:tabs>
              <w:rPr>
                <w:b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12758F86" w14:textId="77777777" w:rsidTr="003D1452">
        <w:tc>
          <w:tcPr>
            <w:tcW w:w="1323" w:type="pct"/>
          </w:tcPr>
          <w:p w14:paraId="7DC15D32" w14:textId="0094218C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Топологические пространства</w:t>
            </w:r>
          </w:p>
        </w:tc>
        <w:tc>
          <w:tcPr>
            <w:tcW w:w="2349" w:type="pct"/>
          </w:tcPr>
          <w:p w14:paraId="7E214BA2" w14:textId="0F96B306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Произведение топологических пространств. Компактные пространства. Лемма Гейне</w:t>
            </w:r>
            <w:r w:rsidRPr="00AB39EE">
              <w:rPr>
                <w:sz w:val="24"/>
                <w:szCs w:val="24"/>
              </w:rPr>
              <w:noBreakHyphen/>
              <w:t>Бореля. Компактность произведения компактных пространств. Счётная компактность. Предкомпактные подмножества</w:t>
            </w:r>
          </w:p>
        </w:tc>
        <w:tc>
          <w:tcPr>
            <w:tcW w:w="1328" w:type="pct"/>
            <w:vAlign w:val="center"/>
          </w:tcPr>
          <w:p w14:paraId="5E5F8B72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b/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71250098" w14:textId="77777777" w:rsidTr="003D1452">
        <w:tc>
          <w:tcPr>
            <w:tcW w:w="1323" w:type="pct"/>
          </w:tcPr>
          <w:p w14:paraId="430FCBDD" w14:textId="4DD7B84C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Метрические пространства</w:t>
            </w:r>
          </w:p>
        </w:tc>
        <w:tc>
          <w:tcPr>
            <w:tcW w:w="2349" w:type="pct"/>
          </w:tcPr>
          <w:p w14:paraId="500CC25D" w14:textId="235EA228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Теорема Бэра. Пополнение пространства. Принцип сжимающих отображений и его простейшие применения.  Полная ограниченность. Теорема </w:t>
            </w:r>
            <w:proofErr w:type="spellStart"/>
            <w:r w:rsidRPr="00AB39EE">
              <w:rPr>
                <w:sz w:val="24"/>
                <w:szCs w:val="24"/>
              </w:rPr>
              <w:t>Арцела</w:t>
            </w:r>
            <w:proofErr w:type="spellEnd"/>
            <w:r w:rsidRPr="00AB39EE">
              <w:rPr>
                <w:sz w:val="24"/>
                <w:szCs w:val="24"/>
              </w:rPr>
              <w:t>.</w:t>
            </w:r>
          </w:p>
        </w:tc>
        <w:tc>
          <w:tcPr>
            <w:tcW w:w="1328" w:type="pct"/>
          </w:tcPr>
          <w:p w14:paraId="148944E7" w14:textId="77777777" w:rsidR="00EA3EA8" w:rsidRPr="00AB39EE" w:rsidRDefault="00EA3EA8" w:rsidP="00DA0563">
            <w:pPr>
              <w:keepNext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70305578" w14:textId="77777777" w:rsidTr="003D1452">
        <w:trPr>
          <w:trHeight w:val="1441"/>
        </w:trPr>
        <w:tc>
          <w:tcPr>
            <w:tcW w:w="1323" w:type="pct"/>
          </w:tcPr>
          <w:p w14:paraId="3394CDA4" w14:textId="67C61D8A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Векторные, евклидовы и нормированные пространства</w:t>
            </w:r>
          </w:p>
        </w:tc>
        <w:tc>
          <w:tcPr>
            <w:tcW w:w="2349" w:type="pct"/>
          </w:tcPr>
          <w:p w14:paraId="6EA1E152" w14:textId="007F9C1F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Функционал </w:t>
            </w:r>
            <w:proofErr w:type="spellStart"/>
            <w:r w:rsidRPr="00AB39EE">
              <w:rPr>
                <w:sz w:val="24"/>
                <w:szCs w:val="24"/>
              </w:rPr>
              <w:t>Минковского</w:t>
            </w:r>
            <w:proofErr w:type="spellEnd"/>
            <w:r w:rsidRPr="00AB39EE">
              <w:rPr>
                <w:sz w:val="24"/>
                <w:szCs w:val="24"/>
              </w:rPr>
              <w:t>. Теорема Хана-</w:t>
            </w:r>
            <w:proofErr w:type="spellStart"/>
            <w:r w:rsidRPr="00AB39EE">
              <w:rPr>
                <w:sz w:val="24"/>
                <w:szCs w:val="24"/>
              </w:rPr>
              <w:t>Банаха</w:t>
            </w:r>
            <w:proofErr w:type="spellEnd"/>
            <w:r w:rsidRPr="00AB39EE">
              <w:rPr>
                <w:sz w:val="24"/>
                <w:szCs w:val="24"/>
              </w:rPr>
              <w:t>. Неравенство Коши-</w:t>
            </w:r>
            <w:proofErr w:type="spellStart"/>
            <w:r w:rsidRPr="00AB39EE">
              <w:rPr>
                <w:sz w:val="24"/>
                <w:szCs w:val="24"/>
              </w:rPr>
              <w:t>Буняковского</w:t>
            </w:r>
            <w:proofErr w:type="spellEnd"/>
            <w:r w:rsidRPr="00AB39EE">
              <w:rPr>
                <w:sz w:val="24"/>
                <w:szCs w:val="24"/>
              </w:rPr>
              <w:t>. Неравенство Бесселя. Полные Евклидовы пространства. Теорема Рисса-Фишера.</w:t>
            </w:r>
          </w:p>
        </w:tc>
        <w:tc>
          <w:tcPr>
            <w:tcW w:w="1328" w:type="pct"/>
            <w:vAlign w:val="center"/>
          </w:tcPr>
          <w:p w14:paraId="534DF156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630E50A1" w14:textId="77777777" w:rsidTr="003D1452">
        <w:tc>
          <w:tcPr>
            <w:tcW w:w="1323" w:type="pct"/>
          </w:tcPr>
          <w:p w14:paraId="3AEA17E5" w14:textId="36682BF2" w:rsidR="00EA3EA8" w:rsidRPr="00AB39EE" w:rsidRDefault="00EA3EA8" w:rsidP="00DA0563">
            <w:pPr>
              <w:pStyle w:val="TableParagraph"/>
              <w:tabs>
                <w:tab w:val="left" w:pos="10348"/>
              </w:tabs>
              <w:spacing w:line="307" w:lineRule="exact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Линейные функционалы и операторы</w:t>
            </w:r>
          </w:p>
        </w:tc>
        <w:tc>
          <w:tcPr>
            <w:tcW w:w="2349" w:type="pct"/>
          </w:tcPr>
          <w:p w14:paraId="41A37493" w14:textId="3A94FE98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Второе сопряжённое пространство. Слабая топология и слабая сходимость в сопряжённых пространствах. Сопряжённые операторы. Спектр и резольвента.</w:t>
            </w:r>
          </w:p>
        </w:tc>
        <w:tc>
          <w:tcPr>
            <w:tcW w:w="1328" w:type="pct"/>
            <w:vAlign w:val="center"/>
          </w:tcPr>
          <w:p w14:paraId="36BBF0B6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6DF6BB1C" w14:textId="77777777" w:rsidTr="003D1452">
        <w:tc>
          <w:tcPr>
            <w:tcW w:w="1323" w:type="pct"/>
          </w:tcPr>
          <w:p w14:paraId="37381A83" w14:textId="2D986050" w:rsidR="00EA3EA8" w:rsidRPr="00AB39EE" w:rsidRDefault="00EA3EA8" w:rsidP="00DA0563">
            <w:pPr>
              <w:pStyle w:val="TableParagraph"/>
              <w:tabs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Мера</w:t>
            </w:r>
          </w:p>
        </w:tc>
        <w:tc>
          <w:tcPr>
            <w:tcW w:w="2349" w:type="pct"/>
          </w:tcPr>
          <w:p w14:paraId="7E5DEE40" w14:textId="00F7E2F1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Продолжение меры по </w:t>
            </w:r>
            <w:proofErr w:type="spellStart"/>
            <w:r w:rsidRPr="00AB39EE">
              <w:rPr>
                <w:sz w:val="24"/>
                <w:szCs w:val="24"/>
              </w:rPr>
              <w:t>Жордану</w:t>
            </w:r>
            <w:proofErr w:type="spellEnd"/>
            <w:r w:rsidRPr="00AB39EE">
              <w:rPr>
                <w:sz w:val="24"/>
                <w:szCs w:val="24"/>
              </w:rPr>
              <w:t>. Единственность продолжения. Измеримые функции. Сходимость почти всюду. Сходимость по мере. Теорема Лузина.</w:t>
            </w:r>
          </w:p>
        </w:tc>
        <w:tc>
          <w:tcPr>
            <w:tcW w:w="1328" w:type="pct"/>
            <w:vAlign w:val="center"/>
          </w:tcPr>
          <w:p w14:paraId="748A0535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14E97D91" w14:textId="77777777" w:rsidTr="003D1452">
        <w:tc>
          <w:tcPr>
            <w:tcW w:w="1323" w:type="pct"/>
          </w:tcPr>
          <w:p w14:paraId="017CF267" w14:textId="7BDD9E03" w:rsidR="00EA3EA8" w:rsidRPr="00AB39EE" w:rsidRDefault="00EA3EA8" w:rsidP="00DA0563">
            <w:pPr>
              <w:pStyle w:val="TableParagraph"/>
              <w:tabs>
                <w:tab w:val="left" w:pos="10348"/>
              </w:tabs>
              <w:spacing w:line="308" w:lineRule="exact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Интеграл Лебега</w:t>
            </w:r>
          </w:p>
        </w:tc>
        <w:tc>
          <w:tcPr>
            <w:tcW w:w="2349" w:type="pct"/>
          </w:tcPr>
          <w:p w14:paraId="316C05C7" w14:textId="40C9EEB3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>σ-</w:t>
            </w:r>
            <w:proofErr w:type="spellStart"/>
            <w:r w:rsidRPr="00AB39EE">
              <w:rPr>
                <w:sz w:val="24"/>
                <w:szCs w:val="24"/>
              </w:rPr>
              <w:t>аддитивность</w:t>
            </w:r>
            <w:proofErr w:type="spellEnd"/>
            <w:r w:rsidRPr="00AB39EE">
              <w:rPr>
                <w:sz w:val="24"/>
                <w:szCs w:val="24"/>
              </w:rPr>
              <w:t xml:space="preserve"> и абсолютная непрерывность интеграла Лебега. Интеграл Лебега на множестве бесконечной меры. Прямые произведения систем мер.</w:t>
            </w:r>
          </w:p>
        </w:tc>
        <w:tc>
          <w:tcPr>
            <w:tcW w:w="1328" w:type="pct"/>
            <w:vAlign w:val="center"/>
          </w:tcPr>
          <w:p w14:paraId="18266B27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A3EA8" w:rsidRPr="00AB39EE" w14:paraId="458FBF24" w14:textId="77777777" w:rsidTr="003D1452">
        <w:tc>
          <w:tcPr>
            <w:tcW w:w="1323" w:type="pct"/>
          </w:tcPr>
          <w:p w14:paraId="5C82DCF5" w14:textId="0003E177" w:rsidR="00EA3EA8" w:rsidRPr="00AB39EE" w:rsidRDefault="00EA3EA8" w:rsidP="00DA0563">
            <w:pPr>
              <w:pStyle w:val="TableParagraph"/>
              <w:tabs>
                <w:tab w:val="left" w:pos="1138"/>
                <w:tab w:val="left" w:pos="2318"/>
                <w:tab w:val="left" w:pos="10348"/>
              </w:tabs>
              <w:spacing w:line="242" w:lineRule="auto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Пространства суммируемых функций</w:t>
            </w:r>
          </w:p>
        </w:tc>
        <w:tc>
          <w:tcPr>
            <w:tcW w:w="2349" w:type="pct"/>
          </w:tcPr>
          <w:p w14:paraId="23638AD2" w14:textId="1DD716E2" w:rsidR="00EA3EA8" w:rsidRPr="00AB39EE" w:rsidRDefault="00EA3EA8" w:rsidP="00DA0563">
            <w:pPr>
              <w:tabs>
                <w:tab w:val="left" w:pos="10348"/>
              </w:tabs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Всюду плотные множества в пространстве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oMath>
            <w:r w:rsidRPr="00AB39EE">
              <w:rPr>
                <w:sz w:val="24"/>
                <w:szCs w:val="24"/>
              </w:rPr>
              <w:t xml:space="preserve">. Всюду плотные множества в пространстве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sz w:val="24"/>
                <w:szCs w:val="24"/>
              </w:rPr>
              <w:t xml:space="preserve">. Комплексное пространство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 w:rsidRPr="00AB39EE">
              <w:rPr>
                <w:sz w:val="24"/>
                <w:szCs w:val="24"/>
              </w:rPr>
              <w:t>. Тригонометрическая система. Ряд Фурье.</w:t>
            </w:r>
          </w:p>
        </w:tc>
        <w:tc>
          <w:tcPr>
            <w:tcW w:w="1328" w:type="pct"/>
            <w:vAlign w:val="center"/>
          </w:tcPr>
          <w:p w14:paraId="3CD153FC" w14:textId="77777777" w:rsidR="00EA3EA8" w:rsidRPr="00AB39EE" w:rsidRDefault="00EA3EA8" w:rsidP="00DA0563">
            <w:pPr>
              <w:keepNext/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</w:tbl>
    <w:p w14:paraId="3DEEE1A0" w14:textId="77777777" w:rsidR="00970125" w:rsidRPr="00AB39EE" w:rsidRDefault="00970125" w:rsidP="00DA0563">
      <w:pPr>
        <w:pStyle w:val="a3"/>
        <w:tabs>
          <w:tab w:val="left" w:pos="10348"/>
        </w:tabs>
        <w:rPr>
          <w:sz w:val="20"/>
        </w:rPr>
      </w:pPr>
    </w:p>
    <w:p w14:paraId="420D434A" w14:textId="47770873" w:rsidR="00970125" w:rsidRPr="00AB39EE" w:rsidRDefault="00863352" w:rsidP="00DA0563">
      <w:pPr>
        <w:pStyle w:val="2"/>
        <w:numPr>
          <w:ilvl w:val="1"/>
          <w:numId w:val="17"/>
        </w:numPr>
        <w:tabs>
          <w:tab w:val="left" w:pos="946"/>
          <w:tab w:val="left" w:pos="3641"/>
          <w:tab w:val="left" w:pos="10348"/>
        </w:tabs>
        <w:spacing w:before="1" w:line="360" w:lineRule="auto"/>
        <w:ind w:left="0" w:firstLine="0"/>
        <w:jc w:val="both"/>
      </w:pPr>
      <w:r w:rsidRPr="00AB39EE">
        <w:t>Перечень вопросов, заданий, тем для подготовки к текущему контролю (согласно таблице 2)</w:t>
      </w:r>
    </w:p>
    <w:p w14:paraId="11DB5763" w14:textId="77777777" w:rsidR="00970125" w:rsidRPr="00AB39EE" w:rsidRDefault="003D1452" w:rsidP="00DA0563">
      <w:pPr>
        <w:pStyle w:val="a3"/>
        <w:tabs>
          <w:tab w:val="left" w:pos="10348"/>
        </w:tabs>
        <w:spacing w:before="50" w:line="360" w:lineRule="auto"/>
        <w:ind w:firstLine="719"/>
        <w:jc w:val="both"/>
      </w:pPr>
      <w:r w:rsidRPr="00AB39EE">
        <w:t xml:space="preserve"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</w:t>
      </w:r>
      <w:r w:rsidRPr="00AB39EE">
        <w:rPr>
          <w:spacing w:val="-2"/>
        </w:rPr>
        <w:t>являются:</w:t>
      </w:r>
    </w:p>
    <w:p w14:paraId="26B41ADA" w14:textId="0B08A79A" w:rsidR="00970125" w:rsidRPr="00AB39EE" w:rsidRDefault="00194499" w:rsidP="00DA0563">
      <w:pPr>
        <w:pStyle w:val="a5"/>
        <w:numPr>
          <w:ilvl w:val="2"/>
          <w:numId w:val="17"/>
        </w:numPr>
        <w:tabs>
          <w:tab w:val="left" w:pos="1701"/>
          <w:tab w:val="left" w:pos="3260"/>
          <w:tab w:val="left" w:pos="4709"/>
          <w:tab w:val="left" w:pos="5208"/>
          <w:tab w:val="left" w:pos="6268"/>
          <w:tab w:val="left" w:pos="8091"/>
          <w:tab w:val="left" w:pos="8571"/>
          <w:tab w:val="left" w:pos="10348"/>
        </w:tabs>
        <w:spacing w:line="350" w:lineRule="auto"/>
        <w:ind w:left="0" w:firstLine="709"/>
        <w:rPr>
          <w:sz w:val="28"/>
        </w:rPr>
      </w:pPr>
      <w:r w:rsidRPr="00AB39EE">
        <w:rPr>
          <w:spacing w:val="-2"/>
          <w:sz w:val="28"/>
        </w:rPr>
        <w:t>о</w:t>
      </w:r>
      <w:r w:rsidR="003D1452" w:rsidRPr="00AB39EE">
        <w:rPr>
          <w:spacing w:val="-2"/>
          <w:sz w:val="28"/>
        </w:rPr>
        <w:t>бсуждение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2"/>
          <w:sz w:val="28"/>
        </w:rPr>
        <w:t>вопросов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10"/>
          <w:sz w:val="28"/>
        </w:rPr>
        <w:t>и</w:t>
      </w:r>
      <w:r w:rsidRPr="00AB39EE">
        <w:rPr>
          <w:spacing w:val="-10"/>
          <w:sz w:val="28"/>
        </w:rPr>
        <w:t xml:space="preserve"> </w:t>
      </w:r>
      <w:r w:rsidR="003D1452" w:rsidRPr="00AB39EE">
        <w:rPr>
          <w:spacing w:val="-2"/>
          <w:sz w:val="28"/>
        </w:rPr>
        <w:t>задач,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2"/>
          <w:sz w:val="28"/>
        </w:rPr>
        <w:t>вынесенных</w:t>
      </w:r>
      <w:r w:rsidRPr="00AB39EE">
        <w:rPr>
          <w:spacing w:val="-2"/>
          <w:sz w:val="28"/>
        </w:rPr>
        <w:t xml:space="preserve"> </w:t>
      </w:r>
      <w:r w:rsidR="003D1452" w:rsidRPr="00AB39EE">
        <w:rPr>
          <w:spacing w:val="-10"/>
          <w:sz w:val="28"/>
        </w:rPr>
        <w:t>в</w:t>
      </w:r>
      <w:r w:rsidRPr="00AB39EE">
        <w:rPr>
          <w:spacing w:val="-10"/>
          <w:sz w:val="28"/>
        </w:rPr>
        <w:t xml:space="preserve"> </w:t>
      </w:r>
      <w:r w:rsidR="003D1452" w:rsidRPr="00AB39EE">
        <w:rPr>
          <w:spacing w:val="-2"/>
          <w:sz w:val="28"/>
        </w:rPr>
        <w:t xml:space="preserve">планах </w:t>
      </w:r>
      <w:r w:rsidR="003D1452" w:rsidRPr="00AB39EE">
        <w:rPr>
          <w:sz w:val="28"/>
        </w:rPr>
        <w:t>практических занятий;</w:t>
      </w:r>
    </w:p>
    <w:p w14:paraId="6676E546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5"/>
        <w:ind w:left="0" w:firstLine="709"/>
        <w:rPr>
          <w:sz w:val="28"/>
        </w:rPr>
      </w:pPr>
      <w:r w:rsidRPr="00AB39EE">
        <w:rPr>
          <w:sz w:val="28"/>
        </w:rPr>
        <w:t>решение</w:t>
      </w:r>
      <w:r w:rsidRPr="00AB39EE">
        <w:rPr>
          <w:spacing w:val="-4"/>
          <w:sz w:val="28"/>
        </w:rPr>
        <w:t xml:space="preserve"> </w:t>
      </w:r>
      <w:r w:rsidRPr="00AB39EE">
        <w:rPr>
          <w:sz w:val="28"/>
        </w:rPr>
        <w:t>задач</w:t>
      </w:r>
      <w:r w:rsidRPr="00AB39EE">
        <w:rPr>
          <w:spacing w:val="-3"/>
          <w:sz w:val="28"/>
        </w:rPr>
        <w:t xml:space="preserve"> </w:t>
      </w:r>
      <w:r w:rsidRPr="00AB39EE">
        <w:rPr>
          <w:sz w:val="28"/>
        </w:rPr>
        <w:t>и</w:t>
      </w:r>
      <w:r w:rsidRPr="00AB39EE">
        <w:rPr>
          <w:spacing w:val="-3"/>
          <w:sz w:val="28"/>
        </w:rPr>
        <w:t xml:space="preserve"> </w:t>
      </w:r>
      <w:r w:rsidRPr="00AB39EE">
        <w:rPr>
          <w:sz w:val="28"/>
        </w:rPr>
        <w:t>их</w:t>
      </w:r>
      <w:r w:rsidRPr="00AB39EE">
        <w:rPr>
          <w:spacing w:val="-5"/>
          <w:sz w:val="28"/>
        </w:rPr>
        <w:t xml:space="preserve"> </w:t>
      </w:r>
      <w:r w:rsidRPr="00AB39EE">
        <w:rPr>
          <w:spacing w:val="-2"/>
          <w:sz w:val="28"/>
        </w:rPr>
        <w:t>обсуждение;</w:t>
      </w:r>
    </w:p>
    <w:p w14:paraId="7A46A497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59"/>
        <w:ind w:left="0" w:firstLine="709"/>
        <w:rPr>
          <w:sz w:val="28"/>
        </w:rPr>
      </w:pPr>
      <w:r w:rsidRPr="00AB39EE">
        <w:rPr>
          <w:sz w:val="28"/>
        </w:rPr>
        <w:t>выполнение</w:t>
      </w:r>
      <w:r w:rsidRPr="00AB39EE">
        <w:rPr>
          <w:spacing w:val="-10"/>
          <w:sz w:val="28"/>
        </w:rPr>
        <w:t xml:space="preserve"> </w:t>
      </w:r>
      <w:r w:rsidRPr="00AB39EE">
        <w:rPr>
          <w:sz w:val="28"/>
        </w:rPr>
        <w:t>контрольных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заданий</w:t>
      </w:r>
      <w:r w:rsidRPr="00AB39EE">
        <w:rPr>
          <w:spacing w:val="-7"/>
          <w:sz w:val="28"/>
        </w:rPr>
        <w:t xml:space="preserve"> </w:t>
      </w:r>
      <w:r w:rsidRPr="00AB39EE">
        <w:rPr>
          <w:sz w:val="28"/>
        </w:rPr>
        <w:t>и</w:t>
      </w:r>
      <w:r w:rsidRPr="00AB39EE">
        <w:rPr>
          <w:spacing w:val="-10"/>
          <w:sz w:val="28"/>
        </w:rPr>
        <w:t xml:space="preserve"> </w:t>
      </w:r>
      <w:r w:rsidRPr="00AB39EE">
        <w:rPr>
          <w:sz w:val="28"/>
        </w:rPr>
        <w:t>обсуждение</w:t>
      </w:r>
      <w:r w:rsidRPr="00AB39EE">
        <w:rPr>
          <w:spacing w:val="-9"/>
          <w:sz w:val="28"/>
        </w:rPr>
        <w:t xml:space="preserve"> </w:t>
      </w:r>
      <w:r w:rsidRPr="00AB39EE">
        <w:rPr>
          <w:spacing w:val="-2"/>
          <w:sz w:val="28"/>
        </w:rPr>
        <w:t>результатов;</w:t>
      </w:r>
    </w:p>
    <w:p w14:paraId="03251FDB" w14:textId="77777777" w:rsidR="00970125" w:rsidRPr="00AB39EE" w:rsidRDefault="003D1452" w:rsidP="00DA0563">
      <w:pPr>
        <w:pStyle w:val="a5"/>
        <w:numPr>
          <w:ilvl w:val="2"/>
          <w:numId w:val="17"/>
        </w:numPr>
        <w:tabs>
          <w:tab w:val="left" w:pos="1701"/>
          <w:tab w:val="left" w:pos="10348"/>
        </w:tabs>
        <w:spacing w:before="161"/>
        <w:ind w:left="0" w:firstLine="709"/>
        <w:rPr>
          <w:sz w:val="28"/>
        </w:rPr>
      </w:pPr>
      <w:r w:rsidRPr="00AB39EE">
        <w:rPr>
          <w:spacing w:val="-2"/>
          <w:sz w:val="28"/>
        </w:rPr>
        <w:t>тестирование.</w:t>
      </w:r>
    </w:p>
    <w:p w14:paraId="4243D6B8" w14:textId="77777777" w:rsidR="00970125" w:rsidRPr="00AB39EE" w:rsidRDefault="003D1452" w:rsidP="00DA0563">
      <w:pPr>
        <w:pStyle w:val="a3"/>
        <w:tabs>
          <w:tab w:val="left" w:pos="10348"/>
        </w:tabs>
        <w:spacing w:before="160"/>
        <w:ind w:firstLine="709"/>
        <w:jc w:val="both"/>
      </w:pPr>
      <w:r w:rsidRPr="00AB39EE">
        <w:t>Промежуточная</w:t>
      </w:r>
      <w:r w:rsidRPr="00AB39EE">
        <w:rPr>
          <w:spacing w:val="-7"/>
        </w:rPr>
        <w:t xml:space="preserve"> </w:t>
      </w:r>
      <w:r w:rsidRPr="00AB39EE">
        <w:t>аттестация</w:t>
      </w:r>
      <w:r w:rsidRPr="00AB39EE">
        <w:rPr>
          <w:spacing w:val="-6"/>
        </w:rPr>
        <w:t xml:space="preserve"> </w:t>
      </w:r>
      <w:r w:rsidRPr="00AB39EE">
        <w:t>проводится</w:t>
      </w:r>
      <w:r w:rsidRPr="00AB39EE">
        <w:rPr>
          <w:spacing w:val="-9"/>
        </w:rPr>
        <w:t xml:space="preserve"> </w:t>
      </w:r>
      <w:r w:rsidRPr="00AB39EE">
        <w:t>в</w:t>
      </w:r>
      <w:r w:rsidRPr="00AB39EE">
        <w:rPr>
          <w:spacing w:val="-7"/>
        </w:rPr>
        <w:t xml:space="preserve"> </w:t>
      </w:r>
      <w:r w:rsidRPr="00AB39EE">
        <w:t>форме</w:t>
      </w:r>
      <w:r w:rsidRPr="00AB39EE">
        <w:rPr>
          <w:spacing w:val="-2"/>
        </w:rPr>
        <w:t xml:space="preserve"> </w:t>
      </w:r>
      <w:r w:rsidR="00191ABC" w:rsidRPr="00AB39EE">
        <w:rPr>
          <w:spacing w:val="-2"/>
        </w:rPr>
        <w:t>экзамена</w:t>
      </w:r>
      <w:r w:rsidRPr="00AB39EE">
        <w:rPr>
          <w:spacing w:val="-2"/>
        </w:rPr>
        <w:t>.</w:t>
      </w:r>
    </w:p>
    <w:p w14:paraId="3F913999" w14:textId="77777777" w:rsidR="00970125" w:rsidRPr="00AB39EE" w:rsidRDefault="003D1452" w:rsidP="00DA0563">
      <w:pPr>
        <w:pStyle w:val="a3"/>
        <w:tabs>
          <w:tab w:val="left" w:pos="10348"/>
        </w:tabs>
        <w:spacing w:before="163" w:line="360" w:lineRule="auto"/>
        <w:ind w:firstLine="709"/>
        <w:jc w:val="both"/>
      </w:pPr>
      <w:r w:rsidRPr="00AB39EE">
        <w:t>Оценка знаний студентов осуществляется в соответствии с нормативными документами Финансового университета с учетом оценки за работу в семестре (выполнение домашней контрольной, аудиторных контрольных</w:t>
      </w:r>
      <w:r w:rsidRPr="00AB39EE">
        <w:rPr>
          <w:spacing w:val="2"/>
        </w:rPr>
        <w:t xml:space="preserve"> </w:t>
      </w:r>
      <w:r w:rsidRPr="00AB39EE">
        <w:t>работ</w:t>
      </w:r>
      <w:r w:rsidRPr="00AB39EE">
        <w:rPr>
          <w:spacing w:val="2"/>
        </w:rPr>
        <w:t xml:space="preserve"> </w:t>
      </w:r>
      <w:r w:rsidRPr="00AB39EE">
        <w:t>и</w:t>
      </w:r>
      <w:r w:rsidRPr="00AB39EE">
        <w:rPr>
          <w:spacing w:val="4"/>
        </w:rPr>
        <w:t xml:space="preserve"> </w:t>
      </w:r>
      <w:r w:rsidRPr="00AB39EE">
        <w:t>домашних</w:t>
      </w:r>
      <w:r w:rsidRPr="00AB39EE">
        <w:rPr>
          <w:spacing w:val="5"/>
        </w:rPr>
        <w:t xml:space="preserve"> </w:t>
      </w:r>
      <w:r w:rsidRPr="00AB39EE">
        <w:t>заданий,</w:t>
      </w:r>
      <w:r w:rsidRPr="00AB39EE">
        <w:rPr>
          <w:spacing w:val="9"/>
        </w:rPr>
        <w:t xml:space="preserve"> </w:t>
      </w:r>
      <w:r w:rsidRPr="00AB39EE">
        <w:t>тестов,</w:t>
      </w:r>
      <w:r w:rsidRPr="00AB39EE">
        <w:rPr>
          <w:spacing w:val="2"/>
        </w:rPr>
        <w:t xml:space="preserve"> </w:t>
      </w:r>
      <w:r w:rsidRPr="00AB39EE">
        <w:t>решение</w:t>
      </w:r>
      <w:r w:rsidRPr="00AB39EE">
        <w:rPr>
          <w:spacing w:val="3"/>
        </w:rPr>
        <w:t xml:space="preserve"> </w:t>
      </w:r>
      <w:r w:rsidRPr="00AB39EE">
        <w:t>задач,</w:t>
      </w:r>
      <w:r w:rsidRPr="00AB39EE">
        <w:rPr>
          <w:spacing w:val="4"/>
        </w:rPr>
        <w:t xml:space="preserve"> </w:t>
      </w:r>
      <w:r w:rsidRPr="00AB39EE">
        <w:t>участие</w:t>
      </w:r>
      <w:r w:rsidRPr="00AB39EE">
        <w:rPr>
          <w:spacing w:val="2"/>
        </w:rPr>
        <w:t xml:space="preserve"> </w:t>
      </w:r>
      <w:r w:rsidRPr="00AB39EE">
        <w:rPr>
          <w:spacing w:val="-10"/>
        </w:rPr>
        <w:t>в</w:t>
      </w:r>
      <w:r w:rsidR="00670A85" w:rsidRPr="00AB39EE">
        <w:rPr>
          <w:spacing w:val="-10"/>
        </w:rPr>
        <w:t xml:space="preserve"> </w:t>
      </w:r>
      <w:r w:rsidRPr="00AB39EE">
        <w:t xml:space="preserve">обсуждениях на практических занятиях и др.) и оценки итоговых знаний в ходе </w:t>
      </w:r>
      <w:r w:rsidR="00191ABC" w:rsidRPr="00AB39EE">
        <w:t>экзамена</w:t>
      </w:r>
      <w:r w:rsidRPr="00AB39EE">
        <w:t>.</w:t>
      </w:r>
    </w:p>
    <w:p w14:paraId="6B120BD0" w14:textId="77777777" w:rsidR="00970125" w:rsidRPr="00AB39EE" w:rsidRDefault="003D1452" w:rsidP="00DA0563">
      <w:pPr>
        <w:tabs>
          <w:tab w:val="left" w:pos="10348"/>
        </w:tabs>
        <w:jc w:val="center"/>
        <w:rPr>
          <w:b/>
          <w:sz w:val="28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12"/>
          <w:sz w:val="28"/>
        </w:rPr>
        <w:t xml:space="preserve"> </w:t>
      </w:r>
      <w:r w:rsidRPr="00AB39EE">
        <w:rPr>
          <w:b/>
          <w:sz w:val="28"/>
        </w:rPr>
        <w:t>аудиторной</w:t>
      </w:r>
      <w:r w:rsidRPr="00AB39EE">
        <w:rPr>
          <w:b/>
          <w:spacing w:val="-8"/>
          <w:sz w:val="28"/>
        </w:rPr>
        <w:t xml:space="preserve"> </w:t>
      </w:r>
      <w:r w:rsidRPr="00AB39EE">
        <w:rPr>
          <w:b/>
          <w:sz w:val="28"/>
        </w:rPr>
        <w:t>контрольной</w:t>
      </w:r>
      <w:r w:rsidRPr="00AB39EE">
        <w:rPr>
          <w:b/>
          <w:spacing w:val="-9"/>
          <w:sz w:val="28"/>
        </w:rPr>
        <w:t xml:space="preserve"> </w:t>
      </w:r>
      <w:r w:rsidRPr="00AB39EE">
        <w:rPr>
          <w:b/>
          <w:spacing w:val="-2"/>
          <w:sz w:val="28"/>
        </w:rPr>
        <w:t>работы</w:t>
      </w:r>
    </w:p>
    <w:p w14:paraId="2E5C1DCE" w14:textId="7B557290" w:rsidR="00970125" w:rsidRPr="00AB39EE" w:rsidRDefault="00970125" w:rsidP="00DA0563">
      <w:pPr>
        <w:tabs>
          <w:tab w:val="left" w:pos="10348"/>
        </w:tabs>
        <w:spacing w:before="1"/>
        <w:rPr>
          <w:b/>
          <w:spacing w:val="-5"/>
          <w:sz w:val="28"/>
        </w:rPr>
      </w:pPr>
    </w:p>
    <w:p w14:paraId="2CB3E854" w14:textId="77777777" w:rsidR="002A210C" w:rsidRPr="00AB39EE" w:rsidRDefault="002A210C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</w:p>
    <w:p w14:paraId="0C5DB9FC" w14:textId="77777777" w:rsidR="00194499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m:oMathPara>
        <m:oMath>
          <m:d>
            <m:dPr>
              <m:begChr m:val="{"/>
              <m:endChr m:val="|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</m:t>
              </m:r>
            </m:e>
          </m:d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0&lt;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arg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≤ 1, 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Re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>&gt;2}</m:t>
          </m:r>
        </m:oMath>
      </m:oMathPara>
    </w:p>
    <w:p w14:paraId="7E71056B" w14:textId="51FA5A0E" w:rsidR="00907C19" w:rsidRPr="00AB39EE" w:rsidRDefault="002A210C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внутренность.</w:t>
      </w:r>
    </w:p>
    <w:p w14:paraId="287B0D36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20" w:firstLine="0"/>
        <w:jc w:val="both"/>
        <w:rPr>
          <w:bCs/>
          <w:color w:val="000000" w:themeColor="text1"/>
          <w:spacing w:val="-5"/>
          <w:sz w:val="28"/>
          <w:szCs w:val="28"/>
        </w:rPr>
      </w:pPr>
    </w:p>
    <w:p w14:paraId="7820EC95" w14:textId="1AC07B37" w:rsidR="002D6D04" w:rsidRPr="00AB39EE" w:rsidRDefault="002D6D04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 xml:space="preserve"> + 3x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g(x) = 2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r>
          <w:rPr>
            <w:rFonts w:ascii="Cambria Math" w:hAnsi="Cambria Math"/>
            <w:color w:val="000000" w:themeColor="text1"/>
            <w:sz w:val="28"/>
          </w:rPr>
          <m:t>[-1, 1]</m:t>
        </m:r>
      </m:oMath>
      <w:r w:rsidRPr="00AB39EE">
        <w:rPr>
          <w:color w:val="000000" w:themeColor="text1"/>
          <w:sz w:val="28"/>
        </w:rPr>
        <w:t xml:space="preserve"> с метрикой</w:t>
      </w:r>
    </w:p>
    <w:p w14:paraId="17321FFE" w14:textId="6D3351E9" w:rsidR="002D6D04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-1≤x≤1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  <m:r>
            <m:rPr>
              <m:sty m:val="p"/>
            </m:rPr>
            <w:rPr>
              <w:color w:val="000000" w:themeColor="text1"/>
              <w:sz w:val="28"/>
            </w:rPr>
            <w:br/>
          </m:r>
        </m:oMath>
      </m:oMathPara>
      <w:r w:rsidR="002D6D04" w:rsidRPr="00AB39EE">
        <w:rPr>
          <w:color w:val="000000" w:themeColor="text1"/>
          <w:sz w:val="28"/>
        </w:rPr>
        <w:t>а также с метрикой</w:t>
      </w:r>
    </w:p>
    <w:p w14:paraId="5CB14CFC" w14:textId="77777777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z w:val="28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 xml:space="preserve">. </m:t>
          </m:r>
        </m:oMath>
      </m:oMathPara>
    </w:p>
    <w:p w14:paraId="352F2A5C" w14:textId="05620217" w:rsidR="00E97D72" w:rsidRPr="00AB39EE" w:rsidRDefault="00411921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arctg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</m:func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arctg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e>
        </m:func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6489E9AE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bCs/>
          <w:color w:val="000000" w:themeColor="text1"/>
          <w:spacing w:val="-5"/>
          <w:sz w:val="28"/>
        </w:rPr>
      </w:pPr>
    </w:p>
    <w:p w14:paraId="5F9C05CF" w14:textId="77777777" w:rsidR="00194499" w:rsidRPr="00AB39EE" w:rsidRDefault="00173CE6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717DBCA6" w14:textId="7C6F945F" w:rsidR="00194499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а) монотонные функции</w:t>
      </w:r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31192A39" w14:textId="77777777" w:rsidR="00194499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б) чётные функции</w:t>
      </w:r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1CFF3CF6" w14:textId="260BE33C" w:rsidR="00173CE6" w:rsidRPr="00AB39EE" w:rsidRDefault="00173CE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в) многочлены</w:t>
      </w:r>
      <w:r w:rsidR="000B4E2C" w:rsidRPr="00AB39EE">
        <w:rPr>
          <w:bCs/>
          <w:color w:val="000000" w:themeColor="text1"/>
          <w:spacing w:val="-5"/>
          <w:sz w:val="28"/>
        </w:rPr>
        <w:t>.</w:t>
      </w:r>
    </w:p>
    <w:p w14:paraId="375874E8" w14:textId="77777777" w:rsidR="006303BF" w:rsidRPr="00AB39EE" w:rsidRDefault="006303BF" w:rsidP="00DA0563">
      <w:pPr>
        <w:pStyle w:val="a5"/>
        <w:tabs>
          <w:tab w:val="left" w:pos="10348"/>
        </w:tabs>
        <w:rPr>
          <w:bCs/>
          <w:color w:val="000000" w:themeColor="text1"/>
          <w:spacing w:val="-5"/>
          <w:sz w:val="28"/>
        </w:rPr>
      </w:pPr>
    </w:p>
    <w:p w14:paraId="59D3B08E" w14:textId="20C48811" w:rsidR="00173CE6" w:rsidRPr="00AB39EE" w:rsidRDefault="00173CE6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n-1</m:t>
            </m:r>
          </m:sup>
        </m:sSup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055EA64C" w14:textId="30CF1463" w:rsidR="003540F7" w:rsidRPr="00AB39EE" w:rsidRDefault="005F2377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2</m:t>
                </m:r>
              </m:sup>
            </m:sSup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</w:t>
      </w:r>
      <w:r w:rsidR="003540F7" w:rsidRPr="00AB39EE">
        <w:rPr>
          <w:bCs/>
          <w:color w:val="000000" w:themeColor="text1"/>
          <w:spacing w:val="-5"/>
          <w:sz w:val="28"/>
        </w:rPr>
        <w:t xml:space="preserve">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="003540F7" w:rsidRPr="00AB39EE">
        <w:rPr>
          <w:bCs/>
          <w:color w:val="000000" w:themeColor="text1"/>
          <w:spacing w:val="-5"/>
          <w:sz w:val="28"/>
        </w:rPr>
        <w:t>.</w:t>
      </w:r>
    </w:p>
    <w:p w14:paraId="7A35DCEA" w14:textId="77777777" w:rsidR="00194499" w:rsidRPr="00AB39EE" w:rsidRDefault="003540F7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 </w:t>
      </w:r>
      <w:r w:rsidR="00502D6F" w:rsidRPr="00AB39EE">
        <w:rPr>
          <w:bCs/>
          <w:color w:val="000000" w:themeColor="text1"/>
          <w:spacing w:val="-5"/>
          <w:sz w:val="28"/>
        </w:rPr>
        <w:t xml:space="preserve">Доказать, что на пространстве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="00502D6F" w:rsidRPr="00AB39EE">
        <w:rPr>
          <w:bCs/>
          <w:color w:val="000000" w:themeColor="text1"/>
          <w:spacing w:val="-5"/>
          <w:sz w:val="28"/>
        </w:rPr>
        <w:t xml:space="preserve"> функционал </w:t>
      </w:r>
    </w:p>
    <w:p w14:paraId="6D78D440" w14:textId="6E02BDBD" w:rsidR="00E97D72" w:rsidRPr="00AB39EE" w:rsidRDefault="003540F7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</m:e>
          </m:nary>
          <m:r>
            <m:rPr>
              <m:sty m:val="p"/>
            </m:rPr>
            <w:rPr>
              <w:color w:val="000000" w:themeColor="text1"/>
              <w:spacing w:val="-5"/>
              <w:sz w:val="28"/>
            </w:rPr>
            <w:br/>
          </m:r>
        </m:oMath>
      </m:oMathPara>
      <w:r w:rsidR="00502D6F"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</w:t>
      </w:r>
      <w:r w:rsidR="00E97D72" w:rsidRPr="00AB39EE">
        <w:rPr>
          <w:bCs/>
          <w:color w:val="000000" w:themeColor="text1"/>
          <w:spacing w:val="-5"/>
          <w:sz w:val="28"/>
        </w:rPr>
        <w:t>.</w:t>
      </w:r>
    </w:p>
    <w:p w14:paraId="1A67EEE2" w14:textId="77777777" w:rsidR="00194499" w:rsidRPr="00AB39EE" w:rsidRDefault="006303BF" w:rsidP="00DA0563">
      <w:pPr>
        <w:pStyle w:val="a5"/>
        <w:numPr>
          <w:ilvl w:val="0"/>
          <w:numId w:val="13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30D45B01" w14:textId="6D4F687A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k,k+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k(k+1)</m:t>
                      </m:r>
                    </m:den>
                  </m:f>
                </m:e>
              </m:d>
            </m:e>
          </m:nary>
        </m:oMath>
      </m:oMathPara>
    </w:p>
    <w:p w14:paraId="399A9644" w14:textId="76E13AA7" w:rsidR="00E12722" w:rsidRPr="00AB39EE" w:rsidRDefault="003D1452" w:rsidP="00DA0563">
      <w:pPr>
        <w:tabs>
          <w:tab w:val="left" w:pos="10348"/>
        </w:tabs>
        <w:spacing w:line="360" w:lineRule="auto"/>
        <w:jc w:val="center"/>
        <w:rPr>
          <w:b/>
          <w:spacing w:val="-2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12"/>
          <w:sz w:val="28"/>
        </w:rPr>
        <w:t xml:space="preserve"> </w:t>
      </w:r>
      <w:r w:rsidRPr="00AB39EE">
        <w:rPr>
          <w:b/>
          <w:sz w:val="28"/>
        </w:rPr>
        <w:t>внеаудиторной</w:t>
      </w:r>
      <w:r w:rsidRPr="00AB39EE">
        <w:rPr>
          <w:b/>
          <w:spacing w:val="-10"/>
          <w:sz w:val="28"/>
        </w:rPr>
        <w:t xml:space="preserve"> </w:t>
      </w:r>
      <w:r w:rsidRPr="00AB39EE">
        <w:rPr>
          <w:b/>
          <w:sz w:val="28"/>
        </w:rPr>
        <w:t>контрольной</w:t>
      </w:r>
      <w:r w:rsidRPr="00AB39EE">
        <w:rPr>
          <w:b/>
          <w:spacing w:val="-9"/>
          <w:sz w:val="28"/>
        </w:rPr>
        <w:t xml:space="preserve"> </w:t>
      </w:r>
      <w:r w:rsidRPr="00AB39EE">
        <w:rPr>
          <w:b/>
          <w:spacing w:val="-2"/>
          <w:sz w:val="28"/>
        </w:rPr>
        <w:t>работ</w:t>
      </w:r>
      <w:r w:rsidR="004F7B2A" w:rsidRPr="00AB39EE">
        <w:rPr>
          <w:b/>
          <w:spacing w:val="-2"/>
          <w:sz w:val="28"/>
        </w:rPr>
        <w:t>ы</w:t>
      </w:r>
    </w:p>
    <w:p w14:paraId="1E30ACB6" w14:textId="77777777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</w:p>
    <w:p w14:paraId="4C5E86FA" w14:textId="26BF7AF0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m:oMathPara>
        <m:oMath>
          <m:d>
            <m:dPr>
              <m:begChr m:val="{"/>
              <m:endChr m:val="|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</m:t>
              </m:r>
            </m:e>
          </m:d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0&lt;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arg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&lt; 1, 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Im</m:t>
              </m:r>
            </m:fName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</m:e>
          </m:func>
          <m:r>
            <w:rPr>
              <w:rFonts w:ascii="Cambria Math" w:hAnsi="Cambria Math"/>
              <w:color w:val="000000" w:themeColor="text1"/>
              <w:sz w:val="28"/>
              <w:szCs w:val="28"/>
            </w:rPr>
            <m:t>≥3}</m:t>
          </m:r>
          <m:r>
            <m:rPr>
              <m:sty m:val="p"/>
            </m:rPr>
            <w:rPr>
              <w:color w:val="000000" w:themeColor="text1"/>
              <w:sz w:val="28"/>
              <w:szCs w:val="28"/>
            </w:rPr>
            <w:br/>
          </m:r>
        </m:oMath>
      </m:oMathPara>
      <w:r w:rsidR="006303BF"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внутренность.</w:t>
      </w:r>
    </w:p>
    <w:p w14:paraId="2D080FDA" w14:textId="69D463B7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- 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g(x) = 3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r>
          <w:rPr>
            <w:rFonts w:ascii="Cambria Math" w:hAnsi="Cambria Math"/>
            <w:color w:val="000000" w:themeColor="text1"/>
            <w:sz w:val="28"/>
          </w:rPr>
          <m:t>[0, 1]</m:t>
        </m:r>
      </m:oMath>
      <w:r w:rsidRPr="00AB39EE">
        <w:rPr>
          <w:color w:val="000000" w:themeColor="text1"/>
          <w:sz w:val="28"/>
        </w:rPr>
        <w:t xml:space="preserve"> с метрикой</w:t>
      </w:r>
    </w:p>
    <w:p w14:paraId="2954F69D" w14:textId="6C8FD3DC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357" w:firstLine="0"/>
        <w:jc w:val="both"/>
        <w:rPr>
          <w:bCs/>
          <w:color w:val="000000" w:themeColor="text1"/>
          <w:spacing w:val="-5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0≤x≤1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  <m:r>
            <m:rPr>
              <m:sty m:val="p"/>
            </m:rPr>
            <w:rPr>
              <w:color w:val="000000" w:themeColor="text1"/>
              <w:sz w:val="28"/>
            </w:rPr>
            <w:br/>
          </m:r>
        </m:oMath>
      </m:oMathPara>
      <w:r w:rsidR="006303BF" w:rsidRPr="00AB39EE">
        <w:rPr>
          <w:color w:val="000000" w:themeColor="text1"/>
          <w:sz w:val="28"/>
        </w:rPr>
        <w:t>а также с метрикой</w:t>
      </w:r>
    </w:p>
    <w:p w14:paraId="3B85A566" w14:textId="5E9194AE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714" w:firstLine="0"/>
        <w:jc w:val="both"/>
        <w:rPr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0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z w:val="28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 xml:space="preserve">. </m:t>
          </m:r>
        </m:oMath>
      </m:oMathPara>
    </w:p>
    <w:p w14:paraId="235E27ED" w14:textId="5CB5F868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71636E0A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3DF675DA" w14:textId="77777777" w:rsidR="00194499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а) </w:t>
      </w:r>
      <w:r w:rsidR="000B4E2C" w:rsidRPr="00AB39EE">
        <w:rPr>
          <w:bCs/>
          <w:color w:val="000000" w:themeColor="text1"/>
          <w:spacing w:val="-5"/>
          <w:sz w:val="28"/>
        </w:rPr>
        <w:t>непрерывно дифференцируемые функции;</w:t>
      </w:r>
    </w:p>
    <w:p w14:paraId="4FEC5BE6" w14:textId="77777777" w:rsidR="00194499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б) </w:t>
      </w:r>
      <w:r w:rsidR="000B4E2C" w:rsidRPr="00AB39EE">
        <w:rPr>
          <w:bCs/>
          <w:color w:val="000000" w:themeColor="text1"/>
          <w:spacing w:val="-5"/>
          <w:sz w:val="28"/>
        </w:rPr>
        <w:t xml:space="preserve">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</m:oMath>
      <w:r w:rsidR="000B4E2C" w:rsidRPr="00AB39EE">
        <w:rPr>
          <w:bCs/>
          <w:color w:val="000000" w:themeColor="text1"/>
          <w:spacing w:val="-5"/>
          <w:sz w:val="28"/>
        </w:rPr>
        <w:t xml:space="preserve">, для которых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=0</m:t>
        </m:r>
      </m:oMath>
      <w:r w:rsidR="000B4E2C" w:rsidRPr="00AB39EE">
        <w:rPr>
          <w:bCs/>
          <w:color w:val="000000" w:themeColor="text1"/>
          <w:spacing w:val="-5"/>
          <w:sz w:val="28"/>
        </w:rPr>
        <w:t>;</w:t>
      </w:r>
    </w:p>
    <w:p w14:paraId="06B33A1E" w14:textId="44AA2F7B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в) </w:t>
      </w:r>
      <w:r w:rsidR="000B4E2C" w:rsidRPr="00AB39EE">
        <w:rPr>
          <w:bCs/>
          <w:color w:val="000000" w:themeColor="text1"/>
          <w:spacing w:val="-5"/>
          <w:sz w:val="28"/>
        </w:rPr>
        <w:t xml:space="preserve">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x</m:t>
        </m:r>
      </m:oMath>
      <w:r w:rsidR="000B4E2C" w:rsidRPr="00AB39EE">
        <w:rPr>
          <w:bCs/>
          <w:color w:val="000000" w:themeColor="text1"/>
          <w:spacing w:val="-5"/>
          <w:sz w:val="28"/>
        </w:rPr>
        <w:t xml:space="preserve">, для которых </w:t>
      </w:r>
      <m:oMath>
        <m:nary>
          <m:naryPr>
            <m:limLoc m:val="subSup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-1</m:t>
            </m:r>
          </m:sub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</m:t>
            </m:r>
          </m:sup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  <m:d>
              <m:d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d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 xml:space="preserve"> dt</m:t>
            </m:r>
          </m:e>
        </m:nary>
        <m:r>
          <w:rPr>
            <w:rFonts w:ascii="Cambria Math" w:hAnsi="Cambria Math"/>
            <w:color w:val="000000" w:themeColor="text1"/>
            <w:spacing w:val="-5"/>
            <w:sz w:val="28"/>
          </w:rPr>
          <m:t>=0</m:t>
        </m:r>
      </m:oMath>
      <w:r w:rsidR="000B4E2C" w:rsidRPr="00AB39EE">
        <w:rPr>
          <w:bCs/>
          <w:color w:val="000000" w:themeColor="text1"/>
          <w:spacing w:val="-5"/>
          <w:sz w:val="28"/>
        </w:rPr>
        <w:t>.</w:t>
      </w:r>
    </w:p>
    <w:p w14:paraId="59CC5779" w14:textId="01EAF35D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8"/>
              </w:rPr>
              <m:t>sin</m:t>
            </m:r>
          </m:fName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(πnt)</m:t>
            </m:r>
          </m:e>
        </m:func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4A16CDC8" w14:textId="17FFFACF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[-1,1].</m:t>
        </m:r>
      </m:oMath>
    </w:p>
    <w:p w14:paraId="5F59A7B6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 Доказать, что на пространстве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-1,1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функционал </w:t>
      </w:r>
      <w:r w:rsidRPr="00AB39EE">
        <w:rPr>
          <w:bCs/>
          <w:color w:val="000000" w:themeColor="text1"/>
          <w:spacing w:val="-5"/>
          <w:sz w:val="28"/>
        </w:rPr>
        <w:br/>
      </w: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</m:e>
          </m:nary>
        </m:oMath>
      </m:oMathPara>
    </w:p>
    <w:p w14:paraId="479BCA02" w14:textId="7822851D" w:rsidR="006303BF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норму.</w:t>
      </w:r>
    </w:p>
    <w:p w14:paraId="3EA19322" w14:textId="77777777" w:rsidR="006303BF" w:rsidRPr="00AB39EE" w:rsidRDefault="006303BF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</w:p>
    <w:p w14:paraId="1AED4724" w14:textId="77777777" w:rsidR="00194499" w:rsidRPr="00AB39EE" w:rsidRDefault="006303BF" w:rsidP="00DA0563">
      <w:pPr>
        <w:pStyle w:val="a5"/>
        <w:numPr>
          <w:ilvl w:val="0"/>
          <w:numId w:val="15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5796421D" w14:textId="12EFF741" w:rsidR="006303BF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72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k-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-k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k!</m:t>
                      </m:r>
                    </m:den>
                  </m:f>
                </m:e>
              </m:d>
            </m:e>
          </m:nary>
        </m:oMath>
      </m:oMathPara>
    </w:p>
    <w:p w14:paraId="3BEF6F8A" w14:textId="3078A0B5" w:rsidR="00B06913" w:rsidRPr="00AB39EE" w:rsidRDefault="004F41AC" w:rsidP="00DA0563">
      <w:pPr>
        <w:pStyle w:val="2"/>
        <w:numPr>
          <w:ilvl w:val="0"/>
          <w:numId w:val="17"/>
        </w:numPr>
        <w:tabs>
          <w:tab w:val="left" w:pos="3479"/>
          <w:tab w:val="left" w:pos="10348"/>
        </w:tabs>
        <w:spacing w:before="77" w:line="360" w:lineRule="auto"/>
        <w:ind w:left="0" w:firstLine="0"/>
      </w:pPr>
      <w:r w:rsidRPr="00AB39EE">
        <w:t>Фонд оценочных средств для проведения промежуточной аттестации обучающихся по дисциплине</w:t>
      </w:r>
    </w:p>
    <w:p w14:paraId="1E9298E6" w14:textId="1EBA0883" w:rsidR="004F41AC" w:rsidRPr="00AB39EE" w:rsidRDefault="004F41AC" w:rsidP="00DA0563">
      <w:pPr>
        <w:tabs>
          <w:tab w:val="left" w:pos="10348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bookmarkStart w:id="15" w:name="_bookmark12"/>
      <w:bookmarkEnd w:id="15"/>
      <w:r w:rsidRPr="00AB39EE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F33484A" w14:textId="77777777" w:rsidR="00970125" w:rsidRPr="00AB39EE" w:rsidRDefault="00970125" w:rsidP="00DA0563">
      <w:pPr>
        <w:pStyle w:val="a3"/>
        <w:tabs>
          <w:tab w:val="left" w:pos="10348"/>
        </w:tabs>
        <w:spacing w:before="96"/>
        <w:rPr>
          <w:b/>
        </w:rPr>
      </w:pPr>
    </w:p>
    <w:p w14:paraId="0296CB49" w14:textId="77777777" w:rsidR="004F41AC" w:rsidRPr="00AB39EE" w:rsidRDefault="004F41AC" w:rsidP="00DA0563">
      <w:pPr>
        <w:pStyle w:val="a3"/>
        <w:tabs>
          <w:tab w:val="left" w:pos="10348"/>
        </w:tabs>
        <w:spacing w:line="360" w:lineRule="auto"/>
        <w:jc w:val="center"/>
        <w:rPr>
          <w:b/>
        </w:rPr>
      </w:pPr>
      <w:r w:rsidRPr="00AB39EE">
        <w:rPr>
          <w:b/>
        </w:rPr>
        <w:t>Типовые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контрольные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задания</w:t>
      </w:r>
      <w:r w:rsidRPr="00AB39EE">
        <w:rPr>
          <w:b/>
          <w:spacing w:val="-7"/>
        </w:rPr>
        <w:t xml:space="preserve"> </w:t>
      </w:r>
      <w:r w:rsidRPr="00AB39EE">
        <w:rPr>
          <w:b/>
        </w:rPr>
        <w:t>или</w:t>
      </w:r>
      <w:r w:rsidRPr="00AB39EE">
        <w:rPr>
          <w:b/>
          <w:spacing w:val="-6"/>
        </w:rPr>
        <w:t xml:space="preserve"> </w:t>
      </w:r>
      <w:r w:rsidRPr="00AB39EE">
        <w:rPr>
          <w:b/>
        </w:rPr>
        <w:t>иные</w:t>
      </w:r>
      <w:r w:rsidRPr="00AB39EE">
        <w:rPr>
          <w:b/>
          <w:spacing w:val="-5"/>
        </w:rPr>
        <w:t xml:space="preserve"> </w:t>
      </w:r>
      <w:r w:rsidRPr="00AB39EE">
        <w:rPr>
          <w:b/>
        </w:rPr>
        <w:t>материалы,</w:t>
      </w:r>
      <w:r w:rsidRPr="00AB39EE">
        <w:rPr>
          <w:b/>
          <w:spacing w:val="-6"/>
        </w:rPr>
        <w:t xml:space="preserve"> </w:t>
      </w:r>
      <w:r w:rsidRPr="00AB39EE">
        <w:rPr>
          <w:b/>
        </w:rPr>
        <w:t xml:space="preserve">необходимые </w:t>
      </w:r>
    </w:p>
    <w:p w14:paraId="6E016C95" w14:textId="77777777" w:rsidR="004F41AC" w:rsidRPr="00AB39EE" w:rsidRDefault="004F41AC" w:rsidP="00DA0563">
      <w:pPr>
        <w:pStyle w:val="a3"/>
        <w:tabs>
          <w:tab w:val="left" w:pos="10348"/>
        </w:tabs>
        <w:spacing w:line="360" w:lineRule="auto"/>
        <w:jc w:val="center"/>
        <w:rPr>
          <w:b/>
        </w:rPr>
      </w:pPr>
      <w:r w:rsidRPr="00AB39EE">
        <w:rPr>
          <w:b/>
        </w:rPr>
        <w:t>для оценки знаний, умений, владений</w:t>
      </w:r>
    </w:p>
    <w:p w14:paraId="47AF91C2" w14:textId="2E8F7931" w:rsidR="004F41AC" w:rsidRPr="00AB39EE" w:rsidRDefault="004F41AC" w:rsidP="00DA0563">
      <w:pPr>
        <w:pStyle w:val="ae"/>
        <w:keepNext/>
        <w:tabs>
          <w:tab w:val="left" w:pos="10348"/>
        </w:tabs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AB39EE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DA0563">
        <w:rPr>
          <w:i w:val="0"/>
          <w:iCs w:val="0"/>
          <w:color w:val="000000" w:themeColor="text1"/>
          <w:sz w:val="28"/>
          <w:szCs w:val="24"/>
        </w:rPr>
        <w:t>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6"/>
        <w:gridCol w:w="2748"/>
        <w:gridCol w:w="2539"/>
        <w:gridCol w:w="2788"/>
      </w:tblGrid>
      <w:tr w:rsidR="004F41AC" w:rsidRPr="00AB39EE" w14:paraId="30C31492" w14:textId="77777777" w:rsidTr="003403AE"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77932C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55D4B4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CDCF70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C9BD18E" w14:textId="77777777" w:rsidR="004F41AC" w:rsidRPr="00AB39EE" w:rsidRDefault="004F41AC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AB39EE">
              <w:rPr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403AE" w:rsidRPr="00AB39EE" w14:paraId="7C991764" w14:textId="77777777" w:rsidTr="003403AE">
        <w:tc>
          <w:tcPr>
            <w:tcW w:w="22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F8F2BD" w14:textId="52AA4935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AB39EE">
              <w:rPr>
                <w:sz w:val="24"/>
                <w:szCs w:val="24"/>
              </w:rPr>
              <w:t xml:space="preserve"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</w:t>
            </w:r>
            <w:r w:rsidRPr="00AB39EE">
              <w:rPr>
                <w:sz w:val="24"/>
              </w:rPr>
              <w:t>(</w:t>
            </w:r>
            <w:r w:rsidRPr="00AB39EE">
              <w:rPr>
                <w:spacing w:val="-2"/>
                <w:sz w:val="24"/>
              </w:rPr>
              <w:t>ОПК-</w:t>
            </w:r>
            <w:r w:rsidRPr="00AB39EE">
              <w:rPr>
                <w:spacing w:val="-10"/>
                <w:sz w:val="24"/>
              </w:rPr>
              <w:t>1)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85245C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ind w:left="107"/>
              <w:rPr>
                <w:sz w:val="24"/>
              </w:rPr>
            </w:pPr>
            <w:r w:rsidRPr="00AB39EE">
              <w:rPr>
                <w:spacing w:val="-2"/>
                <w:sz w:val="24"/>
              </w:rPr>
              <w:t xml:space="preserve">Владеет фундаментальными </w:t>
            </w:r>
            <w:r w:rsidRPr="00AB39EE">
              <w:rPr>
                <w:sz w:val="24"/>
              </w:rPr>
              <w:t>знаниями</w:t>
            </w:r>
            <w:r w:rsidRPr="00AB39EE">
              <w:rPr>
                <w:spacing w:val="-14"/>
                <w:sz w:val="24"/>
              </w:rPr>
              <w:t xml:space="preserve"> </w:t>
            </w:r>
            <w:r w:rsidRPr="00AB39EE">
              <w:rPr>
                <w:sz w:val="24"/>
              </w:rPr>
              <w:t>в</w:t>
            </w:r>
            <w:r w:rsidRPr="00AB39EE">
              <w:rPr>
                <w:spacing w:val="-15"/>
                <w:sz w:val="24"/>
              </w:rPr>
              <w:t xml:space="preserve"> </w:t>
            </w:r>
            <w:r w:rsidRPr="00AB39EE">
              <w:rPr>
                <w:sz w:val="24"/>
              </w:rPr>
              <w:t xml:space="preserve">области </w:t>
            </w:r>
            <w:r w:rsidRPr="00AB39EE">
              <w:rPr>
                <w:spacing w:val="-2"/>
                <w:sz w:val="24"/>
              </w:rPr>
              <w:t>математики.</w:t>
            </w:r>
          </w:p>
          <w:p w14:paraId="29D0C640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523D25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sz w:val="24"/>
              </w:rPr>
            </w:pPr>
            <w:r w:rsidRPr="00AB39EE">
              <w:rPr>
                <w:b/>
                <w:sz w:val="24"/>
              </w:rPr>
              <w:t xml:space="preserve">Знать </w:t>
            </w:r>
            <w:r w:rsidRPr="00AB39EE">
              <w:rPr>
                <w:sz w:val="24"/>
              </w:rPr>
              <w:t>основы теория функций комплексной переменной</w:t>
            </w:r>
            <w:r w:rsidRPr="00AB39EE">
              <w:rPr>
                <w:spacing w:val="-2"/>
                <w:sz w:val="24"/>
              </w:rPr>
              <w:t>;</w:t>
            </w:r>
          </w:p>
          <w:p w14:paraId="7300A19C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46"/>
              <w:jc w:val="both"/>
              <w:rPr>
                <w:sz w:val="24"/>
              </w:rPr>
            </w:pPr>
            <w:r w:rsidRPr="00AB39EE">
              <w:rPr>
                <w:b/>
                <w:sz w:val="24"/>
              </w:rPr>
              <w:t xml:space="preserve">Уметь </w:t>
            </w:r>
            <w:r w:rsidRPr="00AB39EE">
              <w:rPr>
                <w:sz w:val="24"/>
              </w:rPr>
              <w:t xml:space="preserve">строить обоснованные выводы, понимать концепции </w:t>
            </w:r>
            <w:r w:rsidRPr="00AB39EE">
              <w:rPr>
                <w:spacing w:val="-2"/>
                <w:sz w:val="24"/>
              </w:rPr>
              <w:t>доказуемости</w:t>
            </w:r>
          </w:p>
          <w:p w14:paraId="7A44D075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FE2332" w14:textId="205467B6" w:rsidR="003403AE" w:rsidRPr="00345E9B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  <w:lang w:eastAsia="ru-RU"/>
              </w:rPr>
            </w:pPr>
            <w:r w:rsidRPr="00345E9B">
              <w:rPr>
                <w:sz w:val="24"/>
                <w:szCs w:val="24"/>
                <w:lang w:eastAsia="ru-RU"/>
              </w:rPr>
              <w:t xml:space="preserve">Вычислите замыкание и внутренность множества. Проверьте отображение на непрерывность. Докажите теорема Бэра. Найдите базис линейного пространства. Докажите неравенство </w:t>
            </w:r>
            <w:r w:rsidRPr="00345E9B">
              <w:rPr>
                <w:sz w:val="24"/>
                <w:szCs w:val="24"/>
              </w:rPr>
              <w:t>Коши-</w:t>
            </w:r>
            <w:proofErr w:type="spellStart"/>
            <w:r w:rsidRPr="00345E9B">
              <w:rPr>
                <w:sz w:val="24"/>
                <w:szCs w:val="24"/>
              </w:rPr>
              <w:t>Буняковского</w:t>
            </w:r>
            <w:proofErr w:type="spellEnd"/>
            <w:r w:rsidRPr="00345E9B">
              <w:rPr>
                <w:sz w:val="24"/>
                <w:szCs w:val="24"/>
              </w:rPr>
              <w:t>. Вычислите меру множества.  Проверьте заданную функцию на измеримость. Вычислите интеграл Лебега. Разложите функцию в ряд Фурье.</w:t>
            </w:r>
          </w:p>
        </w:tc>
      </w:tr>
      <w:tr w:rsidR="003403AE" w:rsidRPr="00AB39EE" w14:paraId="30D10F62" w14:textId="77777777" w:rsidTr="003403AE">
        <w:trPr>
          <w:trHeight w:val="1917"/>
        </w:trPr>
        <w:tc>
          <w:tcPr>
            <w:tcW w:w="22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8235C8E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6529C2" w14:textId="77777777" w:rsidR="003403AE" w:rsidRPr="00AB39EE" w:rsidRDefault="003403AE" w:rsidP="00DA0563">
            <w:pPr>
              <w:pStyle w:val="TableParagraph"/>
              <w:tabs>
                <w:tab w:val="left" w:pos="347"/>
                <w:tab w:val="left" w:pos="10348"/>
              </w:tabs>
              <w:rPr>
                <w:sz w:val="24"/>
                <w:szCs w:val="24"/>
              </w:rPr>
            </w:pPr>
            <w:r w:rsidRPr="00AB39EE">
              <w:rPr>
                <w:sz w:val="24"/>
                <w:szCs w:val="24"/>
              </w:rPr>
              <w:t>Применяет теоретические знания для выбора оптимальных методов решения поставленных профессиональных задач.</w:t>
            </w:r>
          </w:p>
          <w:p w14:paraId="1FA26591" w14:textId="3DFD2901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EDE1D6" w14:textId="77777777" w:rsidR="00345E9B" w:rsidRPr="00CA3AAC" w:rsidRDefault="00345E9B" w:rsidP="00345E9B">
            <w:pPr>
              <w:pStyle w:val="TableParagraph"/>
              <w:ind w:left="108"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  <w:p w14:paraId="3BFDB1A6" w14:textId="77777777" w:rsidR="00345E9B" w:rsidRPr="00851645" w:rsidRDefault="00345E9B" w:rsidP="00345E9B">
            <w:pPr>
              <w:pStyle w:val="TableParagraph"/>
              <w:ind w:left="113"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 xml:space="preserve">  Уметь</w:t>
            </w:r>
            <w:r w:rsidRPr="00CA3AA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правильно </w:t>
            </w:r>
            <w:r w:rsidRPr="00CA3AAC">
              <w:rPr>
                <w:bCs/>
                <w:sz w:val="24"/>
              </w:rPr>
              <w:t>формули</w:t>
            </w:r>
            <w:r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Pr="00AB39EE">
              <w:rPr>
                <w:sz w:val="24"/>
                <w:szCs w:val="24"/>
              </w:rPr>
              <w:t>функционального анализа</w:t>
            </w:r>
            <w:r>
              <w:rPr>
                <w:sz w:val="24"/>
              </w:rPr>
              <w:t>.</w:t>
            </w:r>
          </w:p>
          <w:p w14:paraId="29DE02A0" w14:textId="331140C0" w:rsidR="003403AE" w:rsidRPr="00A51DB0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b/>
                <w:color w:val="000000"/>
                <w:sz w:val="24"/>
                <w:szCs w:val="24"/>
                <w:highlight w:val="green"/>
                <w:u w:val="single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177ADB" w14:textId="2EA8896A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B39EE">
              <w:rPr>
                <w:bCs/>
                <w:color w:val="000000"/>
                <w:sz w:val="24"/>
                <w:szCs w:val="24"/>
              </w:rPr>
              <w:t>Разработать алгоритм оптимизации доходов предприятия и минимизации расходов, используя методы функционального анализа. Записать уравнение Эйлера и исследовать на экстремум функционал зависимость прибыли от расходов в выделенный промежуток времени.</w:t>
            </w:r>
          </w:p>
        </w:tc>
      </w:tr>
      <w:tr w:rsidR="003403AE" w:rsidRPr="00AB39EE" w14:paraId="51A2E973" w14:textId="77777777" w:rsidTr="003403AE">
        <w:trPr>
          <w:trHeight w:val="1917"/>
        </w:trPr>
        <w:tc>
          <w:tcPr>
            <w:tcW w:w="22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47B694" w14:textId="77777777" w:rsidR="003403AE" w:rsidRPr="00AB39EE" w:rsidRDefault="003403AE" w:rsidP="00DA0563">
            <w:pPr>
              <w:tabs>
                <w:tab w:val="left" w:pos="1034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3405C2" w14:textId="78F75891" w:rsidR="003403AE" w:rsidRPr="00AB39EE" w:rsidRDefault="003403AE" w:rsidP="00203269">
            <w:pPr>
              <w:pStyle w:val="TableParagraph"/>
              <w:tabs>
                <w:tab w:val="left" w:pos="347"/>
                <w:tab w:val="left" w:pos="10348"/>
              </w:tabs>
              <w:rPr>
                <w:strike/>
                <w:spacing w:val="-2"/>
                <w:sz w:val="24"/>
              </w:rPr>
            </w:pPr>
            <w:r w:rsidRPr="00AB39EE">
              <w:rPr>
                <w:sz w:val="24"/>
                <w:szCs w:val="24"/>
              </w:rPr>
              <w:t>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0DB1C1" w14:textId="17D0B8B3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 w:rsidRPr="00AB39EE">
              <w:rPr>
                <w:b/>
                <w:sz w:val="24"/>
              </w:rPr>
              <w:t xml:space="preserve">Знать </w:t>
            </w:r>
            <w:r w:rsidR="001764B1" w:rsidRPr="00AB39EE">
              <w:rPr>
                <w:bCs/>
                <w:sz w:val="24"/>
              </w:rPr>
              <w:t>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6D46E456" w14:textId="6BD05F77" w:rsidR="001764B1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  <w:r w:rsidRPr="00AB39EE">
              <w:rPr>
                <w:b/>
                <w:sz w:val="24"/>
              </w:rPr>
              <w:t>Уметь</w:t>
            </w:r>
            <w:r w:rsidR="001764B1" w:rsidRPr="00AB39EE">
              <w:rPr>
                <w:b/>
                <w:sz w:val="24"/>
              </w:rPr>
              <w:t xml:space="preserve"> </w:t>
            </w:r>
            <w:r w:rsidR="001764B1" w:rsidRPr="00AB39EE">
              <w:rPr>
                <w:bCs/>
                <w:sz w:val="24"/>
              </w:rPr>
              <w:t>эффективно собирать и классифицировать данные, анализ которых требует применение методов функционального анализа.</w:t>
            </w:r>
          </w:p>
          <w:p w14:paraId="5C691559" w14:textId="53B2B379" w:rsidR="003403AE" w:rsidRPr="00AB39EE" w:rsidRDefault="003403AE" w:rsidP="00DA0563">
            <w:pPr>
              <w:pStyle w:val="TableParagraph"/>
              <w:tabs>
                <w:tab w:val="left" w:pos="10348"/>
              </w:tabs>
              <w:jc w:val="both"/>
              <w:rPr>
                <w:b/>
                <w:sz w:val="24"/>
              </w:rPr>
            </w:pPr>
          </w:p>
          <w:p w14:paraId="3ACDD3F2" w14:textId="77777777" w:rsidR="003403AE" w:rsidRPr="00AB39EE" w:rsidRDefault="003403AE" w:rsidP="00DA0563">
            <w:pPr>
              <w:pStyle w:val="TableParagraph"/>
              <w:tabs>
                <w:tab w:val="left" w:pos="10348"/>
              </w:tabs>
              <w:ind w:left="108"/>
              <w:jc w:val="both"/>
              <w:rPr>
                <w:b/>
                <w:sz w:val="24"/>
              </w:rPr>
            </w:pPr>
          </w:p>
        </w:tc>
        <w:tc>
          <w:tcPr>
            <w:tcW w:w="27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48B70C" w14:textId="731C283D" w:rsidR="003403AE" w:rsidRPr="00AB39EE" w:rsidRDefault="00DA44C4" w:rsidP="00DA0563">
            <w:pPr>
              <w:tabs>
                <w:tab w:val="left" w:pos="10348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AB39EE">
              <w:rPr>
                <w:bCs/>
                <w:color w:val="000000"/>
                <w:sz w:val="24"/>
                <w:szCs w:val="24"/>
              </w:rPr>
              <w:t xml:space="preserve">На основании данных конкретного фондового рынка за фиксированный период времени, используя методы оптимального управления, определить стратегию достижения оптимальной ликвидности выбранного пакета акций. </w:t>
            </w:r>
          </w:p>
        </w:tc>
      </w:tr>
    </w:tbl>
    <w:p w14:paraId="5F47E4B0" w14:textId="77777777" w:rsidR="004F41AC" w:rsidRPr="00AB39EE" w:rsidRDefault="004F41AC" w:rsidP="00DA0563">
      <w:pPr>
        <w:tabs>
          <w:tab w:val="left" w:pos="10348"/>
        </w:tabs>
        <w:adjustRightInd w:val="0"/>
        <w:spacing w:before="240" w:line="360" w:lineRule="auto"/>
        <w:jc w:val="center"/>
        <w:rPr>
          <w:b/>
          <w:sz w:val="28"/>
          <w:szCs w:val="28"/>
          <w:lang w:eastAsia="ru-RU"/>
        </w:rPr>
      </w:pPr>
      <w:r w:rsidRPr="00AB39EE">
        <w:rPr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1CF5EEDD" w14:textId="14CD02D9" w:rsidR="00FE674D" w:rsidRPr="00AB39EE" w:rsidRDefault="004F41AC" w:rsidP="00DA0563">
      <w:pPr>
        <w:tabs>
          <w:tab w:val="left" w:pos="10348"/>
        </w:tabs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B39EE">
        <w:rPr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AB39EE">
        <w:rPr>
          <w:sz w:val="28"/>
          <w:szCs w:val="28"/>
          <w:lang w:eastAsia="ru-RU"/>
        </w:rPr>
        <w:t>бакалавриата</w:t>
      </w:r>
      <w:proofErr w:type="spellEnd"/>
      <w:r w:rsidRPr="00AB39EE">
        <w:rPr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5216FE62" w14:textId="77777777" w:rsidR="00970125" w:rsidRPr="00AB39EE" w:rsidRDefault="003D1452" w:rsidP="00DA0563">
      <w:pPr>
        <w:tabs>
          <w:tab w:val="left" w:pos="10348"/>
        </w:tabs>
        <w:spacing w:before="61"/>
        <w:ind w:left="1970"/>
        <w:rPr>
          <w:b/>
          <w:sz w:val="28"/>
        </w:rPr>
      </w:pPr>
      <w:r w:rsidRPr="00AB39EE">
        <w:rPr>
          <w:b/>
          <w:sz w:val="28"/>
        </w:rPr>
        <w:t>Теоретические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вопросы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для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подготовки</w:t>
      </w:r>
      <w:r w:rsidRPr="00AB39EE">
        <w:rPr>
          <w:b/>
          <w:spacing w:val="-6"/>
          <w:sz w:val="28"/>
        </w:rPr>
        <w:t xml:space="preserve"> </w:t>
      </w:r>
      <w:r w:rsidRPr="00AB39EE">
        <w:rPr>
          <w:b/>
          <w:sz w:val="28"/>
        </w:rPr>
        <w:t>к</w:t>
      </w:r>
      <w:r w:rsidRPr="00AB39EE">
        <w:rPr>
          <w:b/>
          <w:spacing w:val="-5"/>
          <w:sz w:val="28"/>
        </w:rPr>
        <w:t xml:space="preserve"> </w:t>
      </w:r>
      <w:r w:rsidR="00D97221" w:rsidRPr="00AB39EE">
        <w:rPr>
          <w:b/>
          <w:spacing w:val="-2"/>
          <w:sz w:val="28"/>
        </w:rPr>
        <w:t>экзамену</w:t>
      </w:r>
      <w:r w:rsidR="00C63FBB" w:rsidRPr="00AB39EE">
        <w:rPr>
          <w:b/>
          <w:spacing w:val="-2"/>
          <w:sz w:val="28"/>
        </w:rPr>
        <w:br/>
      </w:r>
    </w:p>
    <w:p w14:paraId="431F314A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Понятие множества. Операции над множествами. </w:t>
      </w:r>
    </w:p>
    <w:p w14:paraId="4911404B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Отображения. Разбиение на классы эквивалентности. </w:t>
      </w:r>
    </w:p>
    <w:p w14:paraId="62C064BF" w14:textId="528E5E41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Эквивалентность множеств. Теорема Кантора-Бернштейна. </w:t>
      </w:r>
    </w:p>
    <w:p w14:paraId="5EC4FBF6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Множество подмножеств. Несчётность множества действительных чисел. </w:t>
      </w:r>
    </w:p>
    <w:p w14:paraId="4FA05620" w14:textId="77777777" w:rsidR="009C3CB5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 xml:space="preserve">Частично упорядоченные множества. Лемма </w:t>
      </w:r>
      <w:proofErr w:type="spellStart"/>
      <w:r w:rsidRPr="00AB39EE">
        <w:rPr>
          <w:sz w:val="28"/>
        </w:rPr>
        <w:t>Цорна</w:t>
      </w:r>
      <w:proofErr w:type="spellEnd"/>
      <w:r w:rsidRPr="00AB39EE">
        <w:rPr>
          <w:sz w:val="28"/>
        </w:rPr>
        <w:t xml:space="preserve">. </w:t>
      </w:r>
    </w:p>
    <w:p w14:paraId="55943D5E" w14:textId="7C51225D" w:rsidR="004E0CA8" w:rsidRPr="00AB39EE" w:rsidRDefault="009C3CB5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</w:pPr>
      <w:r w:rsidRPr="00AB39EE">
        <w:rPr>
          <w:sz w:val="28"/>
        </w:rPr>
        <w:t>Кольцо и полукольцо множеств. σ-алгебры.</w:t>
      </w:r>
    </w:p>
    <w:p w14:paraId="0C2DE735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топологического пространства. Замыкание и внутренность. Граница. Плотные подмножества. </w:t>
      </w:r>
    </w:p>
    <w:p w14:paraId="772ECBA2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Способы задания топологий. База. Аксиомы отделимости и </w:t>
      </w:r>
      <w:proofErr w:type="spellStart"/>
      <w:r w:rsidRPr="00AB39EE">
        <w:rPr>
          <w:sz w:val="28"/>
          <w:szCs w:val="28"/>
        </w:rPr>
        <w:t>счётности</w:t>
      </w:r>
      <w:proofErr w:type="spellEnd"/>
      <w:r w:rsidRPr="00AB39EE">
        <w:rPr>
          <w:sz w:val="28"/>
          <w:szCs w:val="28"/>
        </w:rPr>
        <w:t xml:space="preserve">. Сходящиеся последовательности. </w:t>
      </w:r>
    </w:p>
    <w:p w14:paraId="56A04443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Непрерывные отображения. Гомеоморфизм. </w:t>
      </w:r>
    </w:p>
    <w:p w14:paraId="424004F6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Компактные пространства. Лемма Гейне Бореля. </w:t>
      </w:r>
    </w:p>
    <w:p w14:paraId="221BCF49" w14:textId="77777777" w:rsidR="00D95BC9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Произведение топологических пространств. Компактность произведения компактных пространств. </w:t>
      </w:r>
    </w:p>
    <w:p w14:paraId="1EA34FAE" w14:textId="0799609B" w:rsidR="009C3CB5" w:rsidRPr="00AB39EE" w:rsidRDefault="00D95BC9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Счётная компактность. Предкомпактные подмножества.</w:t>
      </w:r>
    </w:p>
    <w:p w14:paraId="3065D11C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метрического пространства. Основные примеры. 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10C66AF7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Метрическая топология. </w:t>
      </w:r>
    </w:p>
    <w:p w14:paraId="1CEEC5B1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Полные метрические пространства. Теорема о вложенных шарах. </w:t>
      </w:r>
    </w:p>
    <w:p w14:paraId="49A0EE3A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Бэра. Пополнение пространства. </w:t>
      </w:r>
    </w:p>
    <w:p w14:paraId="53C6B0E1" w14:textId="77777777" w:rsidR="008E0367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Принцип сжимающих отображений и его простейшие применения.  Полная ограниченность. </w:t>
      </w:r>
    </w:p>
    <w:p w14:paraId="380DCA81" w14:textId="3DDFF4FF" w:rsidR="00D95BC9" w:rsidRPr="00AB39EE" w:rsidRDefault="008E0367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</w:t>
      </w:r>
      <w:proofErr w:type="spellStart"/>
      <w:r w:rsidRPr="00AB39EE">
        <w:rPr>
          <w:sz w:val="28"/>
          <w:szCs w:val="28"/>
        </w:rPr>
        <w:t>Арцела</w:t>
      </w:r>
      <w:proofErr w:type="spellEnd"/>
      <w:r w:rsidRPr="00AB39EE">
        <w:rPr>
          <w:sz w:val="28"/>
          <w:szCs w:val="28"/>
        </w:rPr>
        <w:t>.</w:t>
      </w:r>
    </w:p>
    <w:p w14:paraId="6AE7AC63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Определение векторного пространства. Базис и размерность. </w:t>
      </w:r>
    </w:p>
    <w:p w14:paraId="5F8BFEC5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Операции с векторными пространствами. Фактор-пространство. </w:t>
      </w:r>
    </w:p>
    <w:p w14:paraId="7A2EA20C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Выпуклые множества. </w:t>
      </w:r>
    </w:p>
    <w:p w14:paraId="5A69866C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Линейные функционалы. Функционал </w:t>
      </w:r>
      <w:proofErr w:type="spellStart"/>
      <w:r w:rsidRPr="00AB39EE">
        <w:rPr>
          <w:sz w:val="28"/>
          <w:szCs w:val="28"/>
        </w:rPr>
        <w:t>Минковского</w:t>
      </w:r>
      <w:proofErr w:type="spellEnd"/>
      <w:r w:rsidRPr="00AB39EE">
        <w:rPr>
          <w:sz w:val="28"/>
          <w:szCs w:val="28"/>
        </w:rPr>
        <w:t xml:space="preserve">. </w:t>
      </w:r>
    </w:p>
    <w:p w14:paraId="2529E983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Теорема Хана-</w:t>
      </w:r>
      <w:proofErr w:type="spellStart"/>
      <w:r w:rsidRPr="00AB39EE">
        <w:rPr>
          <w:sz w:val="28"/>
          <w:szCs w:val="28"/>
        </w:rPr>
        <w:t>Банаха</w:t>
      </w:r>
      <w:proofErr w:type="spellEnd"/>
      <w:r w:rsidRPr="00AB39EE">
        <w:rPr>
          <w:sz w:val="28"/>
          <w:szCs w:val="28"/>
        </w:rPr>
        <w:t xml:space="preserve">. Отделимость выпуклых множеств. </w:t>
      </w:r>
    </w:p>
    <w:p w14:paraId="3C3EA2F9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Нормированные пространства. </w:t>
      </w:r>
    </w:p>
    <w:p w14:paraId="55AE1C4B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Евклидовы пространства. Неравенство Коши-</w:t>
      </w:r>
      <w:proofErr w:type="spellStart"/>
      <w:r w:rsidRPr="00AB39EE">
        <w:rPr>
          <w:sz w:val="28"/>
          <w:szCs w:val="28"/>
        </w:rPr>
        <w:t>Буняковского</w:t>
      </w:r>
      <w:proofErr w:type="spellEnd"/>
      <w:r w:rsidRPr="00AB39EE">
        <w:rPr>
          <w:sz w:val="28"/>
          <w:szCs w:val="28"/>
        </w:rPr>
        <w:t xml:space="preserve">. </w:t>
      </w:r>
    </w:p>
    <w:p w14:paraId="3955A347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Ортогональные базисы. Неравенство Бесселя. </w:t>
      </w:r>
    </w:p>
    <w:p w14:paraId="4A8A541E" w14:textId="7777777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Полные Евклидовы пространства. Теорема Рисса-Фишера. </w:t>
      </w:r>
    </w:p>
    <w:p w14:paraId="373D1CD9" w14:textId="37C9DCF7" w:rsidR="00E92350" w:rsidRPr="00AB39EE" w:rsidRDefault="00E92350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Гильбертовы пространства. Теорема об изоморфизме гильбертовых пространств.  </w:t>
      </w:r>
    </w:p>
    <w:p w14:paraId="1C7049A9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Непрерывные линейные функционалы. </w:t>
      </w:r>
    </w:p>
    <w:p w14:paraId="4F81EFDC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Сопряжённое пространство. Сопряжённое пространство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</m:oMath>
      <w:r w:rsidRPr="00AB39EE">
        <w:rPr>
          <w:sz w:val="28"/>
          <w:szCs w:val="28"/>
        </w:rPr>
        <w:t xml:space="preserve">. </w:t>
      </w:r>
    </w:p>
    <w:p w14:paraId="72F94242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Сильная и слабая топологии в сопряжённом пространстве. </w:t>
      </w:r>
    </w:p>
    <w:p w14:paraId="6243B587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Второе сопряжённое пространство. </w:t>
      </w:r>
    </w:p>
    <w:p w14:paraId="0FA71D40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Слабая топология и слабая сходимость в векторных пространствах. </w:t>
      </w:r>
    </w:p>
    <w:p w14:paraId="0D8647A3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Слабая топология и слабая сходимость в сопряжённых пространствах. </w:t>
      </w:r>
    </w:p>
    <w:p w14:paraId="32EC661B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Обобщённые функции. </w:t>
      </w:r>
    </w:p>
    <w:p w14:paraId="0CA75635" w14:textId="7777777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Линейные операторы. Сопряжённые операторы. </w:t>
      </w:r>
    </w:p>
    <w:p w14:paraId="0C87979F" w14:textId="3215E2B7" w:rsidR="00DC5F7B" w:rsidRPr="00AB39EE" w:rsidRDefault="00DC5F7B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Спектр и резольвента.</w:t>
      </w:r>
    </w:p>
    <w:p w14:paraId="721DCEA2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Мера элементарных плоских множеств. </w:t>
      </w:r>
    </w:p>
    <w:p w14:paraId="4A4A8EBB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proofErr w:type="spellStart"/>
      <w:r w:rsidRPr="00AB39EE">
        <w:rPr>
          <w:sz w:val="28"/>
          <w:szCs w:val="28"/>
        </w:rPr>
        <w:t>Лебегова</w:t>
      </w:r>
      <w:proofErr w:type="spellEnd"/>
      <w:r w:rsidRPr="00AB39EE">
        <w:rPr>
          <w:sz w:val="28"/>
          <w:szCs w:val="28"/>
        </w:rPr>
        <w:t xml:space="preserve"> мера. Общее понятие меры. </w:t>
      </w:r>
    </w:p>
    <w:p w14:paraId="5E73DC75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Продолжение меры с полукольца на кольцо. σ-</w:t>
      </w:r>
      <w:proofErr w:type="spellStart"/>
      <w:r w:rsidRPr="00AB39EE">
        <w:rPr>
          <w:sz w:val="28"/>
          <w:szCs w:val="28"/>
        </w:rPr>
        <w:t>аддитивность</w:t>
      </w:r>
      <w:proofErr w:type="spellEnd"/>
      <w:r w:rsidRPr="00AB39EE">
        <w:rPr>
          <w:sz w:val="28"/>
          <w:szCs w:val="28"/>
        </w:rPr>
        <w:t xml:space="preserve">. </w:t>
      </w:r>
    </w:p>
    <w:p w14:paraId="51B0EDFF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proofErr w:type="spellStart"/>
      <w:r w:rsidRPr="00AB39EE">
        <w:rPr>
          <w:sz w:val="28"/>
          <w:szCs w:val="28"/>
        </w:rPr>
        <w:t>Лебегово</w:t>
      </w:r>
      <w:proofErr w:type="spellEnd"/>
      <w:r w:rsidRPr="00AB39EE">
        <w:rPr>
          <w:sz w:val="28"/>
          <w:szCs w:val="28"/>
        </w:rPr>
        <w:t xml:space="preserve"> продолжение меры. </w:t>
      </w:r>
    </w:p>
    <w:p w14:paraId="2939649D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Продолжение меры по </w:t>
      </w:r>
      <w:proofErr w:type="spellStart"/>
      <w:r w:rsidRPr="00AB39EE">
        <w:rPr>
          <w:sz w:val="28"/>
          <w:szCs w:val="28"/>
        </w:rPr>
        <w:t>Жордану</w:t>
      </w:r>
      <w:proofErr w:type="spellEnd"/>
      <w:r w:rsidRPr="00AB39EE">
        <w:rPr>
          <w:sz w:val="28"/>
          <w:szCs w:val="28"/>
        </w:rPr>
        <w:t xml:space="preserve">. Единственность продолжения. </w:t>
      </w:r>
    </w:p>
    <w:p w14:paraId="31364459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Измеримые функции. </w:t>
      </w:r>
    </w:p>
    <w:p w14:paraId="45FC43DD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Сходимость почти всюду. </w:t>
      </w:r>
    </w:p>
    <w:p w14:paraId="7BF106B9" w14:textId="77777777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Сходимость по мере. </w:t>
      </w:r>
    </w:p>
    <w:p w14:paraId="5E3B2946" w14:textId="79C454AA" w:rsidR="00FD1B53" w:rsidRPr="00AB39EE" w:rsidRDefault="00FD1B53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Теорема Лузина.</w:t>
      </w:r>
    </w:p>
    <w:p w14:paraId="457ECAA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Простые функции. Интеграл Лебега для простых функций. </w:t>
      </w:r>
    </w:p>
    <w:p w14:paraId="724B3209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Общее определение интеграла Лебега на множестве конечной меры. </w:t>
      </w:r>
    </w:p>
    <w:p w14:paraId="1C0D125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σ-</w:t>
      </w:r>
      <w:proofErr w:type="spellStart"/>
      <w:r w:rsidRPr="00AB39EE">
        <w:rPr>
          <w:sz w:val="28"/>
          <w:szCs w:val="28"/>
        </w:rPr>
        <w:t>аддитивность</w:t>
      </w:r>
      <w:proofErr w:type="spellEnd"/>
      <w:r w:rsidRPr="00AB39EE">
        <w:rPr>
          <w:sz w:val="28"/>
          <w:szCs w:val="28"/>
        </w:rPr>
        <w:t xml:space="preserve"> и абсолютная непрерывность интеграла Лебега. </w:t>
      </w:r>
    </w:p>
    <w:p w14:paraId="5A1426B6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Предельный переход под знаком интеграла Лебега. </w:t>
      </w:r>
    </w:p>
    <w:p w14:paraId="65ED4BBF" w14:textId="77777777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Интеграл Лебега на множестве бесконечной меры. </w:t>
      </w:r>
    </w:p>
    <w:p w14:paraId="6243D2DE" w14:textId="521E0D33" w:rsidR="0099543A" w:rsidRPr="00AB39EE" w:rsidRDefault="0099543A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Прямые произведения систем мер.</w:t>
      </w:r>
    </w:p>
    <w:p w14:paraId="79B1502A" w14:textId="720B1238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AB39EE">
        <w:rPr>
          <w:sz w:val="28"/>
          <w:szCs w:val="28"/>
        </w:rPr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740BBE48" w14:textId="02F4CC1F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 и его основные свойства. Всюду плотные множества в пространстве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03EE99F8" w14:textId="77777777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Теорема об изоморфизме. </w:t>
      </w:r>
    </w:p>
    <w:p w14:paraId="49503193" w14:textId="0C2D37A8" w:rsidR="00091134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 xml:space="preserve">Комплексное пространство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B39EE">
        <w:rPr>
          <w:sz w:val="28"/>
          <w:szCs w:val="28"/>
        </w:rPr>
        <w:t xml:space="preserve">. </w:t>
      </w:r>
    </w:p>
    <w:p w14:paraId="4EE7EDF0" w14:textId="73957FAE" w:rsidR="0099543A" w:rsidRPr="00AB39EE" w:rsidRDefault="00091134" w:rsidP="00203269">
      <w:pPr>
        <w:pStyle w:val="a5"/>
        <w:numPr>
          <w:ilvl w:val="0"/>
          <w:numId w:val="8"/>
        </w:numPr>
        <w:tabs>
          <w:tab w:val="left" w:pos="10348"/>
        </w:tabs>
        <w:spacing w:line="360" w:lineRule="auto"/>
        <w:ind w:left="0" w:firstLine="709"/>
        <w:rPr>
          <w:sz w:val="28"/>
          <w:szCs w:val="28"/>
        </w:rPr>
      </w:pPr>
      <w:r w:rsidRPr="00AB39EE">
        <w:rPr>
          <w:sz w:val="28"/>
          <w:szCs w:val="28"/>
        </w:rPr>
        <w:t>Тригонометрическая система. Ряд Фурье.</w:t>
      </w:r>
    </w:p>
    <w:p w14:paraId="33031E4F" w14:textId="77777777" w:rsidR="00970125" w:rsidRPr="00AB39EE" w:rsidRDefault="003D1452" w:rsidP="00DA0563">
      <w:pPr>
        <w:tabs>
          <w:tab w:val="left" w:pos="10348"/>
        </w:tabs>
        <w:spacing w:line="360" w:lineRule="auto"/>
        <w:jc w:val="center"/>
        <w:rPr>
          <w:b/>
          <w:sz w:val="28"/>
        </w:rPr>
      </w:pPr>
      <w:r w:rsidRPr="00AB39EE">
        <w:rPr>
          <w:b/>
          <w:sz w:val="28"/>
        </w:rPr>
        <w:t>Примеры</w:t>
      </w:r>
      <w:r w:rsidRPr="00AB39EE">
        <w:rPr>
          <w:b/>
          <w:spacing w:val="-5"/>
          <w:sz w:val="28"/>
        </w:rPr>
        <w:t xml:space="preserve"> </w:t>
      </w:r>
      <w:r w:rsidRPr="00AB39EE">
        <w:rPr>
          <w:b/>
          <w:sz w:val="28"/>
        </w:rPr>
        <w:t>задач</w:t>
      </w:r>
      <w:r w:rsidRPr="00AB39EE">
        <w:rPr>
          <w:b/>
          <w:spacing w:val="-2"/>
          <w:sz w:val="28"/>
        </w:rPr>
        <w:t xml:space="preserve"> </w:t>
      </w:r>
      <w:r w:rsidRPr="00AB39EE">
        <w:rPr>
          <w:b/>
          <w:sz w:val="28"/>
        </w:rPr>
        <w:t>к</w:t>
      </w:r>
      <w:r w:rsidRPr="00AB39EE">
        <w:rPr>
          <w:b/>
          <w:spacing w:val="-3"/>
          <w:sz w:val="28"/>
        </w:rPr>
        <w:t xml:space="preserve"> </w:t>
      </w:r>
      <w:r w:rsidR="00C63FBB" w:rsidRPr="00AB39EE">
        <w:rPr>
          <w:b/>
          <w:spacing w:val="-2"/>
          <w:sz w:val="28"/>
        </w:rPr>
        <w:t>экзамену</w:t>
      </w:r>
    </w:p>
    <w:p w14:paraId="492C8AE0" w14:textId="04F96BF7" w:rsidR="00DD7D67" w:rsidRPr="00AB39EE" w:rsidRDefault="00B71C6B" w:rsidP="00DA0563">
      <w:pPr>
        <w:pStyle w:val="a5"/>
        <w:numPr>
          <w:ilvl w:val="0"/>
          <w:numId w:val="7"/>
        </w:numPr>
        <w:tabs>
          <w:tab w:val="left" w:pos="1276"/>
          <w:tab w:val="left" w:pos="10348"/>
        </w:tabs>
        <w:spacing w:line="360" w:lineRule="auto"/>
        <w:ind w:left="0" w:firstLine="567"/>
        <w:rPr>
          <w:sz w:val="28"/>
        </w:rPr>
      </w:pPr>
      <w:r w:rsidRPr="00AB39EE">
        <w:rPr>
          <w:spacing w:val="-10"/>
          <w:sz w:val="28"/>
        </w:rPr>
        <w:t>Найт</w:t>
      </w:r>
      <w:r w:rsidR="00DD7D67" w:rsidRPr="00AB39EE">
        <w:rPr>
          <w:spacing w:val="-10"/>
          <w:sz w:val="28"/>
        </w:rPr>
        <w:t>и</w:t>
      </w:r>
      <w:r w:rsidRPr="00AB39EE">
        <w:rPr>
          <w:spacing w:val="-10"/>
          <w:sz w:val="28"/>
        </w:rPr>
        <w:t xml:space="preserve"> замыкание </w:t>
      </w:r>
      <w:r w:rsidR="00DD7D67" w:rsidRPr="00AB39EE">
        <w:rPr>
          <w:spacing w:val="-10"/>
          <w:sz w:val="28"/>
        </w:rPr>
        <w:t xml:space="preserve">образа отображения </w:t>
      </w:r>
      <m:oMath>
        <m:r>
          <w:rPr>
            <w:rFonts w:ascii="Cambria Math" w:hAnsi="Cambria Math"/>
            <w:spacing w:val="-10"/>
            <w:sz w:val="28"/>
          </w:rPr>
          <m:t>f:</m:t>
        </m:r>
        <m:d>
          <m:d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8"/>
              </w:rPr>
              <m:t>0,+∞</m:t>
            </m:r>
          </m:e>
        </m:d>
        <m:r>
          <m:rPr>
            <m:scr m:val="double-struck"/>
          </m:rPr>
          <w:rPr>
            <w:rFonts w:ascii="Cambria Math" w:hAnsi="Cambria Math"/>
            <w:spacing w:val="-10"/>
            <w:sz w:val="28"/>
          </w:rPr>
          <m:t>→C</m:t>
        </m:r>
      </m:oMath>
      <w:r w:rsidR="00DD7D67" w:rsidRPr="00AB39EE">
        <w:rPr>
          <w:spacing w:val="-10"/>
          <w:sz w:val="28"/>
        </w:rPr>
        <w:t xml:space="preserve">, заданного формулой </w:t>
      </w:r>
      <m:oMath>
        <m:r>
          <w:rPr>
            <w:rFonts w:ascii="Cambria Math" w:hAnsi="Cambria Math"/>
            <w:spacing w:val="-10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8"/>
              </w:rPr>
              <m:t>t</m:t>
            </m:r>
          </m:e>
        </m:d>
        <m:r>
          <w:rPr>
            <w:rFonts w:ascii="Cambria Math" w:hAnsi="Cambria Math"/>
            <w:spacing w:val="-10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10"/>
                <w:sz w:val="28"/>
              </w:rPr>
            </m:ctrlPr>
          </m:sSupPr>
          <m:e>
            <m:r>
              <w:rPr>
                <w:rFonts w:ascii="Cambria Math" w:hAnsi="Cambria Math"/>
                <w:spacing w:val="-10"/>
                <w:sz w:val="28"/>
              </w:rPr>
              <m:t>e</m:t>
            </m:r>
          </m:e>
          <m:sup>
            <m:r>
              <w:rPr>
                <w:rFonts w:ascii="Cambria Math" w:hAnsi="Cambria Math"/>
                <w:spacing w:val="-10"/>
                <w:sz w:val="28"/>
              </w:rPr>
              <m:t>(i-1)t</m:t>
            </m:r>
          </m:sup>
        </m:sSup>
      </m:oMath>
      <w:r w:rsidR="00DD7D67" w:rsidRPr="00AB39EE">
        <w:rPr>
          <w:spacing w:val="-10"/>
          <w:sz w:val="28"/>
        </w:rPr>
        <w:t>.</w:t>
      </w:r>
    </w:p>
    <w:p w14:paraId="580052C1" w14:textId="30FB8578" w:rsidR="00970125" w:rsidRPr="00AB39EE" w:rsidRDefault="00DD7D67" w:rsidP="00DA0563">
      <w:pPr>
        <w:pStyle w:val="a5"/>
        <w:numPr>
          <w:ilvl w:val="0"/>
          <w:numId w:val="7"/>
        </w:numPr>
        <w:tabs>
          <w:tab w:val="left" w:pos="10348"/>
        </w:tabs>
        <w:spacing w:line="360" w:lineRule="auto"/>
        <w:ind w:left="0" w:firstLine="709"/>
        <w:rPr>
          <w:sz w:val="28"/>
        </w:rPr>
      </w:pPr>
      <w:r w:rsidRPr="00AB39EE">
        <w:rPr>
          <w:spacing w:val="-10"/>
          <w:sz w:val="28"/>
        </w:rPr>
        <w:t xml:space="preserve">Найти внутренность, замыкание и внутренность замыкания </w:t>
      </w:r>
      <w:r w:rsidRPr="00AB39EE">
        <w:rPr>
          <w:color w:val="000000" w:themeColor="text1"/>
          <w:sz w:val="28"/>
          <w:szCs w:val="28"/>
        </w:rPr>
        <w:t>подмножеств</w:t>
      </w:r>
      <w:r w:rsidR="00F860D7" w:rsidRPr="00AB39EE">
        <w:rPr>
          <w:color w:val="000000" w:themeColor="text1"/>
          <w:sz w:val="28"/>
          <w:szCs w:val="28"/>
        </w:rPr>
        <w:t>а</w:t>
      </w:r>
      <w:r w:rsidRPr="00AB39EE">
        <w:rPr>
          <w:color w:val="000000" w:themeColor="text1"/>
          <w:sz w:val="28"/>
          <w:szCs w:val="28"/>
        </w:rPr>
        <w:t xml:space="preserve"> комплексной плоскости</w:t>
      </w:r>
      <w:r w:rsidRPr="00AB39EE">
        <w:rPr>
          <w:rFonts w:ascii="Cambria Math" w:hAnsi="Cambria Math"/>
          <w:i/>
          <w:color w:val="000000" w:themeColor="text1"/>
          <w:sz w:val="28"/>
          <w:szCs w:val="28"/>
        </w:rPr>
        <w:br/>
      </w: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∈C | </m:t>
              </m: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1&lt;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≤2</m:t>
              </m:r>
            </m:e>
          </m:d>
          <m:r>
            <m:rPr>
              <m:sty m:val="p"/>
            </m:rPr>
            <w:rPr>
              <w:spacing w:val="-10"/>
              <w:sz w:val="28"/>
            </w:rPr>
            <w:br/>
          </m:r>
        </m:oMath>
      </m:oMathPara>
      <w:r w:rsidRPr="00AB39EE">
        <w:rPr>
          <w:sz w:val="28"/>
        </w:rPr>
        <w:t>Верно ли, что эти множества попарно различны.</w:t>
      </w:r>
    </w:p>
    <w:p w14:paraId="0E919122" w14:textId="5DDCC09F" w:rsidR="00333B96" w:rsidRPr="00AB39EE" w:rsidRDefault="00333B96" w:rsidP="00DA0563">
      <w:pPr>
        <w:pStyle w:val="a5"/>
        <w:numPr>
          <w:ilvl w:val="0"/>
          <w:numId w:val="7"/>
        </w:numPr>
        <w:tabs>
          <w:tab w:val="left" w:pos="1276"/>
          <w:tab w:val="left" w:pos="10348"/>
        </w:tabs>
        <w:spacing w:line="360" w:lineRule="auto"/>
        <w:ind w:left="0" w:firstLine="709"/>
        <w:rPr>
          <w:sz w:val="28"/>
        </w:rPr>
      </w:pPr>
      <w:r w:rsidRPr="00AB39EE">
        <w:rPr>
          <w:color w:val="000000" w:themeColor="text1"/>
          <w:sz w:val="28"/>
          <w:szCs w:val="28"/>
        </w:rPr>
        <w:t>Является ли подмножество комплексной плоскости</w:t>
      </w:r>
      <w:r w:rsidRPr="00AB39EE">
        <w:rPr>
          <w:color w:val="000000" w:themeColor="text1"/>
          <w:sz w:val="28"/>
          <w:szCs w:val="28"/>
        </w:rPr>
        <w:br/>
      </w: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z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∈C |-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arg</m:t>
                  </m:r>
                </m:fName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z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,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&lt;3</m:t>
              </m:r>
            </m:e>
          </m:d>
          <m:r>
            <m:rPr>
              <m:sty m:val="p"/>
            </m:rPr>
            <w:rPr>
              <w:color w:val="000000" w:themeColor="text1"/>
              <w:sz w:val="28"/>
              <w:szCs w:val="28"/>
            </w:rPr>
            <w:br/>
          </m:r>
        </m:oMath>
      </m:oMathPara>
      <w:r w:rsidRPr="00AB39EE">
        <w:rPr>
          <w:color w:val="000000" w:themeColor="text1"/>
          <w:sz w:val="28"/>
          <w:szCs w:val="28"/>
        </w:rPr>
        <w:t>открытым, замкнутым, ограниченным, компактным? Вычислите его замыкание и внутренность</w:t>
      </w:r>
    </w:p>
    <w:p w14:paraId="410D608A" w14:textId="6A85BFC1" w:rsidR="007F399F" w:rsidRPr="00AB39EE" w:rsidRDefault="00333B96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  <w:szCs w:val="28"/>
        </w:rPr>
        <w:t xml:space="preserve">Пусть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S</m:t>
        </m:r>
      </m:oMath>
      <w:r w:rsidRPr="00AB39EE">
        <w:rPr>
          <w:color w:val="000000" w:themeColor="text1"/>
          <w:sz w:val="28"/>
          <w:szCs w:val="28"/>
        </w:rPr>
        <w:t xml:space="preserve"> — единичная окружность. Описать образы всех непрерывных отображений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f:S</m:t>
        </m:r>
        <m:r>
          <m:rPr>
            <m:scr m:val="double-struck"/>
          </m:rPr>
          <w:rPr>
            <w:rFonts w:ascii="Cambria Math" w:hAnsi="Cambria Math"/>
            <w:color w:val="000000" w:themeColor="text1"/>
            <w:sz w:val="28"/>
            <w:szCs w:val="28"/>
          </w:rPr>
          <m:t>→R</m:t>
        </m:r>
      </m:oMath>
      <w:r w:rsidRPr="00AB39EE">
        <w:rPr>
          <w:color w:val="000000" w:themeColor="text1"/>
          <w:sz w:val="28"/>
          <w:szCs w:val="28"/>
        </w:rPr>
        <w:t>.</w:t>
      </w:r>
    </w:p>
    <w:p w14:paraId="417B09E9" w14:textId="77777777" w:rsidR="00194499" w:rsidRPr="00AB39EE" w:rsidRDefault="00333B96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</w:rPr>
        <w:t xml:space="preserve">Найти расстояния между функциями  </w:t>
      </w:r>
      <m:oMath>
        <m:r>
          <w:rPr>
            <w:rFonts w:ascii="Cambria Math" w:hAnsi="Cambria Math"/>
            <w:color w:val="000000" w:themeColor="text1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- 3x + 1</m:t>
        </m:r>
      </m:oMath>
      <w:r w:rsidRPr="00AB39EE">
        <w:rPr>
          <w:color w:val="000000" w:themeColor="text1"/>
          <w:sz w:val="28"/>
        </w:rPr>
        <w:t xml:space="preserve">  и </w:t>
      </w:r>
      <m:oMath>
        <m:r>
          <w:rPr>
            <w:rFonts w:ascii="Cambria Math" w:hAnsi="Cambria Math"/>
            <w:color w:val="000000" w:themeColor="text1"/>
            <w:sz w:val="28"/>
          </w:rPr>
          <m:t xml:space="preserve"> g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x</m:t>
            </m:r>
          </m:e>
        </m:d>
        <m:r>
          <w:rPr>
            <w:rFonts w:ascii="Cambria Math" w:hAnsi="Cambria Math"/>
            <w:color w:val="000000" w:themeColor="text1"/>
            <w:sz w:val="28"/>
          </w:rPr>
          <m:t>= 2x+1</m:t>
        </m:r>
      </m:oMath>
      <w:r w:rsidRPr="00AB39EE">
        <w:rPr>
          <w:color w:val="000000" w:themeColor="text1"/>
          <w:sz w:val="28"/>
        </w:rPr>
        <w:t xml:space="preserve">, рассматриваемыми как элементы пространства непрерывных функций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</w:rPr>
              <m:t>-1 1</m:t>
            </m:r>
          </m:e>
        </m:d>
      </m:oMath>
      <w:r w:rsidRPr="00AB39EE">
        <w:rPr>
          <w:color w:val="000000" w:themeColor="text1"/>
          <w:sz w:val="28"/>
        </w:rPr>
        <w:t xml:space="preserve"> с метрикой</w:t>
      </w:r>
      <w:r w:rsidRPr="00AB39EE">
        <w:rPr>
          <w:color w:val="000000" w:themeColor="text1"/>
          <w:sz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8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-1≤x≤1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 xml:space="preserve"> 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- 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1B021EE7" w14:textId="2C7FE4D8" w:rsidR="00194499" w:rsidRPr="00AB39EE" w:rsidRDefault="00333B96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color w:val="000000" w:themeColor="text1"/>
          <w:sz w:val="28"/>
          <w:szCs w:val="28"/>
        </w:rPr>
      </w:pPr>
      <w:r w:rsidRPr="00AB39EE">
        <w:rPr>
          <w:color w:val="000000" w:themeColor="text1"/>
          <w:sz w:val="28"/>
        </w:rPr>
        <w:t>а также с метрикой</w:t>
      </w:r>
    </w:p>
    <w:p w14:paraId="3F41733D" w14:textId="78096204" w:rsidR="00333B96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f, g</m:t>
              </m:r>
            </m:e>
          </m:d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nary>
            <m:naryPr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- 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x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dx</m:t>
              </m:r>
            </m:e>
          </m:nary>
          <m:r>
            <w:rPr>
              <w:rFonts w:ascii="Cambria Math" w:hAnsi="Cambria Math"/>
              <w:color w:val="000000" w:themeColor="text1"/>
              <w:sz w:val="28"/>
            </w:rPr>
            <m:t>.</m:t>
          </m:r>
        </m:oMath>
      </m:oMathPara>
    </w:p>
    <w:p w14:paraId="3B61E223" w14:textId="2BDCDFE2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jc w:val="both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Для функции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r>
          <m:rPr>
            <m:scr m:val="double-struck"/>
          </m:rPr>
          <w:rPr>
            <w:rFonts w:ascii="Cambria Math" w:hAnsi="Cambria Math"/>
            <w:color w:val="000000" w:themeColor="text1"/>
            <w:spacing w:val="-5"/>
            <w:sz w:val="28"/>
          </w:rPr>
          <m:t>:R×R→R</m:t>
        </m:r>
      </m:oMath>
      <w:r w:rsidRPr="00AB39EE">
        <w:rPr>
          <w:bCs/>
          <w:color w:val="000000" w:themeColor="text1"/>
          <w:spacing w:val="-5"/>
          <w:sz w:val="28"/>
        </w:rPr>
        <w:t xml:space="preserve">, определённой формулой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ρ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y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8"/>
          </w:rPr>
          <m:t>=|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 xml:space="preserve"> 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y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|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определить, удовлетворяет ли она аксиомам метрики. Если ответ да, то исследовать получившееся метрическое пространство на полноту.</w:t>
      </w:r>
    </w:p>
    <w:p w14:paraId="7B9A4AD9" w14:textId="77777777" w:rsidR="00194499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Образуют ли следующие подмножества пространства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замкнутые подпространства</w:t>
      </w:r>
    </w:p>
    <w:p w14:paraId="4857E4BD" w14:textId="77777777" w:rsidR="00194499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а) </w:t>
      </w:r>
      <w:r w:rsidR="007928E4" w:rsidRPr="00AB39EE">
        <w:rPr>
          <w:bCs/>
          <w:color w:val="000000" w:themeColor="text1"/>
          <w:spacing w:val="-5"/>
          <w:sz w:val="28"/>
        </w:rPr>
        <w:t>нечётные функции</w:t>
      </w:r>
      <w:r w:rsidRPr="00AB39EE">
        <w:rPr>
          <w:bCs/>
          <w:color w:val="000000" w:themeColor="text1"/>
          <w:spacing w:val="-5"/>
          <w:sz w:val="28"/>
        </w:rPr>
        <w:t>;</w:t>
      </w:r>
    </w:p>
    <w:p w14:paraId="0D63E59D" w14:textId="77777777" w:rsidR="00194499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б) </w:t>
      </w:r>
      <w:r w:rsidR="007928E4" w:rsidRPr="00AB39EE">
        <w:rPr>
          <w:bCs/>
          <w:color w:val="000000" w:themeColor="text1"/>
          <w:spacing w:val="-5"/>
          <w:sz w:val="28"/>
        </w:rPr>
        <w:t xml:space="preserve">многочлены степени не выше </w:t>
      </w:r>
      <m:oMath>
        <m:r>
          <w:rPr>
            <w:rFonts w:ascii="Cambria Math" w:hAnsi="Cambria Math"/>
            <w:color w:val="000000" w:themeColor="text1"/>
            <w:spacing w:val="-5"/>
            <w:sz w:val="28"/>
          </w:rPr>
          <m:t>n</m:t>
        </m:r>
      </m:oMath>
      <w:r w:rsidRPr="00AB39EE">
        <w:rPr>
          <w:bCs/>
          <w:color w:val="000000" w:themeColor="text1"/>
          <w:spacing w:val="-5"/>
          <w:sz w:val="28"/>
        </w:rPr>
        <w:t>;</w:t>
      </w:r>
    </w:p>
    <w:p w14:paraId="2210423A" w14:textId="2232AEAD" w:rsidR="00B71C6B" w:rsidRPr="00AB39EE" w:rsidRDefault="00B71C6B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в) </w:t>
      </w:r>
      <w:r w:rsidR="007928E4" w:rsidRPr="00AB39EE">
        <w:rPr>
          <w:bCs/>
          <w:color w:val="000000" w:themeColor="text1"/>
          <w:spacing w:val="-5"/>
          <w:sz w:val="28"/>
        </w:rPr>
        <w:t>непрерывные кусочно-линейные функции.</w:t>
      </w:r>
    </w:p>
    <w:p w14:paraId="57587194" w14:textId="1CE0FBB9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В пространстве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C</m:t>
        </m:r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0,1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исследовать последовательность функций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pacing w:val="-5"/>
            <w:sz w:val="28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n</m:t>
            </m:r>
          </m:sup>
        </m:sSup>
        <m:r>
          <w:rPr>
            <w:rFonts w:ascii="Cambria Math" w:hAnsi="Cambria Math"/>
            <w:color w:val="000000" w:themeColor="text1"/>
            <w:spacing w:val="-5"/>
            <w:sz w:val="28"/>
          </w:rPr>
          <m:t>-</m:t>
        </m:r>
        <m:sSup>
          <m:s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n</m:t>
            </m:r>
          </m:sup>
        </m:sSup>
      </m:oMath>
      <w:r w:rsidRPr="00AB39EE">
        <w:rPr>
          <w:bCs/>
          <w:color w:val="000000" w:themeColor="text1"/>
          <w:spacing w:val="-5"/>
          <w:sz w:val="28"/>
        </w:rPr>
        <w:t xml:space="preserve"> на сходимость и найти её предел.</w:t>
      </w:r>
    </w:p>
    <w:p w14:paraId="59AB97F6" w14:textId="0D529376" w:rsidR="00330543" w:rsidRPr="00AB39EE" w:rsidRDefault="00330543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При каких условиях на положительную последовательность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pacing w:val="-5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n=1</m:t>
            </m:r>
          </m:sub>
          <m:sup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∞</m:t>
            </m:r>
          </m:sup>
        </m:sSubSup>
      </m:oMath>
      <w:r w:rsidRPr="00AB39EE">
        <w:rPr>
          <w:bCs/>
          <w:color w:val="000000" w:themeColor="text1"/>
          <w:spacing w:val="-5"/>
          <w:sz w:val="28"/>
        </w:rPr>
        <w:t xml:space="preserve"> параллелепипед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x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∈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  <w:lang w:val="en-US"/>
                  </w:rPr>
                  <m:t>p</m:t>
                </m:r>
              </m:sub>
            </m:s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 xml:space="preserve"> |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pacing w:val="-5"/>
                        <w:sz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pacing w:val="-5"/>
                        <w:sz w:val="28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&lt;</m:t>
            </m:r>
            <m:r>
              <w:rPr>
                <w:rFonts w:ascii="Cambria Math" w:hAnsi="Cambria Math"/>
                <w:color w:val="000000" w:themeColor="text1"/>
                <w:spacing w:val="-5"/>
                <w:sz w:val="28"/>
                <w:lang w:val="en-US"/>
              </w:rPr>
              <m:t>p</m:t>
            </m:r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будет ограниченным множество в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p</m:t>
            </m:r>
          </m:sub>
        </m:sSub>
      </m:oMath>
      <w:r w:rsidRPr="00AB39EE">
        <w:rPr>
          <w:bCs/>
          <w:color w:val="000000" w:themeColor="text1"/>
          <w:spacing w:val="-5"/>
          <w:sz w:val="28"/>
        </w:rPr>
        <w:t>?</w:t>
      </w:r>
    </w:p>
    <w:p w14:paraId="516A23D4" w14:textId="77777777" w:rsidR="00194499" w:rsidRPr="00AB39EE" w:rsidRDefault="007356EF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Доказать, что на пространстве функций </w:t>
      </w:r>
      <m:oMath>
        <m:r>
          <w:rPr>
            <w:rFonts w:ascii="Cambria Math" w:hAnsi="Cambria Math"/>
            <w:color w:val="000000" w:themeColor="text1"/>
            <w:spacing w:val="-5"/>
            <w:sz w:val="28"/>
            <w:lang w:val="en-US"/>
          </w:rPr>
          <m:t>C</m:t>
        </m:r>
        <m:r>
          <w:rPr>
            <w:rFonts w:ascii="Cambria Math" w:hAnsi="Cambria Math"/>
            <w:color w:val="000000" w:themeColor="text1"/>
            <w:spacing w:val="-5"/>
            <w:sz w:val="28"/>
          </w:rPr>
          <m:t>[-1,1]</m:t>
        </m:r>
      </m:oMath>
      <w:r w:rsidRPr="00AB39EE">
        <w:rPr>
          <w:bCs/>
          <w:color w:val="000000" w:themeColor="text1"/>
          <w:spacing w:val="-5"/>
          <w:sz w:val="28"/>
        </w:rPr>
        <w:t xml:space="preserve"> функционал</w:t>
      </w:r>
    </w:p>
    <w:p w14:paraId="69194F8A" w14:textId="0C41BFDC" w:rsidR="007356EF" w:rsidRPr="00AB39EE" w:rsidRDefault="007356EF" w:rsidP="00DA0563">
      <w:pPr>
        <w:pStyle w:val="a5"/>
        <w:tabs>
          <w:tab w:val="left" w:pos="10348"/>
        </w:tabs>
        <w:spacing w:before="1" w:line="360" w:lineRule="auto"/>
        <w:ind w:left="709" w:firstLine="0"/>
        <w:rPr>
          <w:bCs/>
          <w:color w:val="000000" w:themeColor="text1"/>
          <w:spacing w:val="-5"/>
          <w:sz w:val="28"/>
        </w:rPr>
      </w:pPr>
      <m:oMathPara>
        <m:oMath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pacing w:val="-5"/>
              <w:sz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1</m:t>
              </m:r>
            </m:sup>
            <m:e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tx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pacing w:val="-5"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 xml:space="preserve"> 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dt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-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(0)</m:t>
              </m:r>
            </m:e>
          </m:nary>
          <m:r>
            <m:rPr>
              <m:sty m:val="p"/>
            </m:rPr>
            <w:rPr>
              <w:color w:val="000000" w:themeColor="text1"/>
              <w:spacing w:val="-5"/>
              <w:sz w:val="28"/>
            </w:rPr>
            <w:br/>
          </m:r>
        </m:oMath>
      </m:oMathPara>
      <w:r w:rsidRPr="00AB39EE">
        <w:rPr>
          <w:bCs/>
          <w:color w:val="000000" w:themeColor="text1"/>
          <w:spacing w:val="-5"/>
          <w:sz w:val="28"/>
        </w:rPr>
        <w:t>является линейным и непрерывным и найти его норму.</w:t>
      </w:r>
    </w:p>
    <w:p w14:paraId="5ABC5959" w14:textId="1618B282" w:rsidR="00B71C6B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8"/>
                  </w:rPr>
                  <m:t>2t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8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8"/>
          </w:rPr>
          <m:t>[-1,1].</m:t>
        </m:r>
      </m:oMath>
    </w:p>
    <w:p w14:paraId="62ED2E7E" w14:textId="77777777" w:rsidR="00194499" w:rsidRPr="00AB39EE" w:rsidRDefault="00B71C6B" w:rsidP="00DA0563">
      <w:pPr>
        <w:pStyle w:val="a5"/>
        <w:numPr>
          <w:ilvl w:val="0"/>
          <w:numId w:val="7"/>
        </w:numPr>
        <w:tabs>
          <w:tab w:val="left" w:pos="10348"/>
        </w:tabs>
        <w:spacing w:before="1" w:line="360" w:lineRule="auto"/>
        <w:ind w:left="0" w:firstLine="709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Найти меру множества</w:t>
      </w:r>
    </w:p>
    <w:p w14:paraId="1BDF3BD7" w14:textId="19D07AAF" w:rsidR="00194499" w:rsidRPr="00AB39EE" w:rsidRDefault="003A1E84" w:rsidP="00DA0563">
      <w:pPr>
        <w:pStyle w:val="a5"/>
        <w:tabs>
          <w:tab w:val="left" w:pos="10348"/>
        </w:tabs>
        <w:spacing w:before="1" w:line="360" w:lineRule="auto"/>
        <w:ind w:left="993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2k-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-k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,2k+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k!</m:t>
                      </m:r>
                    </m:den>
                  </m:f>
                </m:e>
              </m:d>
            </m:e>
          </m:nary>
        </m:oMath>
      </m:oMathPara>
    </w:p>
    <w:p w14:paraId="6D18304F" w14:textId="77777777" w:rsidR="00194499" w:rsidRPr="00AB39EE" w:rsidRDefault="00194499" w:rsidP="00DA0563">
      <w:pPr>
        <w:tabs>
          <w:tab w:val="left" w:pos="10348"/>
        </w:tabs>
      </w:pPr>
    </w:p>
    <w:p w14:paraId="5FD2E443" w14:textId="70B8656E" w:rsidR="00F462C0" w:rsidRPr="00AB39EE" w:rsidRDefault="00A76D30" w:rsidP="00DA0563">
      <w:pPr>
        <w:tabs>
          <w:tab w:val="left" w:pos="10348"/>
        </w:tabs>
        <w:jc w:val="center"/>
        <w:rPr>
          <w:b/>
          <w:sz w:val="28"/>
        </w:rPr>
      </w:pPr>
      <w:r w:rsidRPr="00AB39EE">
        <w:rPr>
          <w:b/>
          <w:sz w:val="28"/>
        </w:rPr>
        <w:t>Пример</w:t>
      </w:r>
      <w:r w:rsidRPr="00AB39EE">
        <w:rPr>
          <w:b/>
          <w:spacing w:val="-3"/>
          <w:sz w:val="28"/>
        </w:rPr>
        <w:t xml:space="preserve"> </w:t>
      </w:r>
      <w:r w:rsidRPr="00AB39EE">
        <w:rPr>
          <w:b/>
          <w:sz w:val="28"/>
        </w:rPr>
        <w:t>экзаменационного билета</w:t>
      </w:r>
    </w:p>
    <w:p w14:paraId="2F3B53B6" w14:textId="77777777" w:rsidR="00194499" w:rsidRPr="00AB39EE" w:rsidRDefault="00194499" w:rsidP="00DA0563">
      <w:pPr>
        <w:tabs>
          <w:tab w:val="left" w:pos="10348"/>
        </w:tabs>
      </w:pPr>
    </w:p>
    <w:p w14:paraId="388BD9F9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b/>
          <w:bCs/>
          <w:sz w:val="24"/>
          <w:szCs w:val="24"/>
        </w:rPr>
      </w:pPr>
      <w:r w:rsidRPr="00AB39EE">
        <w:rPr>
          <w:b/>
          <w:bCs/>
        </w:rPr>
        <w:t xml:space="preserve">Федеральное государственное образовательное бюджетное учреждение </w:t>
      </w:r>
    </w:p>
    <w:p w14:paraId="6835F40E" w14:textId="77777777" w:rsidR="00F462C0" w:rsidRPr="00AB39EE" w:rsidRDefault="00F462C0" w:rsidP="00DA0563">
      <w:pPr>
        <w:tabs>
          <w:tab w:val="left" w:pos="10348"/>
        </w:tabs>
        <w:adjustRightInd w:val="0"/>
        <w:spacing w:after="240" w:line="260" w:lineRule="auto"/>
        <w:ind w:firstLine="480"/>
        <w:jc w:val="center"/>
        <w:rPr>
          <w:b/>
          <w:bCs/>
        </w:rPr>
      </w:pPr>
      <w:r w:rsidRPr="00AB39EE">
        <w:rPr>
          <w:b/>
          <w:bCs/>
        </w:rPr>
        <w:t>высшего образования</w:t>
      </w:r>
    </w:p>
    <w:p w14:paraId="78E0ABAD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AB39EE">
        <w:rPr>
          <w:b/>
          <w:bCs/>
        </w:rPr>
        <w:t xml:space="preserve">«ФИНАНСОВЫЙ УНИВЕРСИТЕТ ПРИ ПРАВИТЕЛЬСТВЕ </w:t>
      </w:r>
    </w:p>
    <w:p w14:paraId="5E270FF2" w14:textId="77777777" w:rsidR="00F462C0" w:rsidRPr="00AB39EE" w:rsidRDefault="00F462C0" w:rsidP="00DA0563">
      <w:pPr>
        <w:tabs>
          <w:tab w:val="left" w:pos="10348"/>
        </w:tabs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AB39EE">
        <w:rPr>
          <w:b/>
          <w:bCs/>
        </w:rPr>
        <w:t>РОССИЙСКОЙ ФЕДЕРАЦИИ</w:t>
      </w:r>
      <w:bookmarkStart w:id="16" w:name="_Hlk150869705"/>
      <w:r w:rsidRPr="00AB39EE">
        <w:rPr>
          <w:b/>
          <w:bCs/>
        </w:rPr>
        <w:t>»</w:t>
      </w:r>
      <w:bookmarkEnd w:id="16"/>
    </w:p>
    <w:p w14:paraId="1B9B99BF" w14:textId="77777777" w:rsidR="00F462C0" w:rsidRPr="00AB39EE" w:rsidRDefault="00F462C0" w:rsidP="00DA0563">
      <w:pPr>
        <w:tabs>
          <w:tab w:val="left" w:pos="10348"/>
        </w:tabs>
        <w:adjustRightInd w:val="0"/>
        <w:spacing w:after="240" w:line="260" w:lineRule="auto"/>
        <w:ind w:firstLine="480"/>
        <w:jc w:val="center"/>
        <w:rPr>
          <w:b/>
          <w:szCs w:val="28"/>
          <w:lang w:eastAsia="ar-SA"/>
        </w:rPr>
      </w:pPr>
      <w:r w:rsidRPr="00AB39EE">
        <w:rPr>
          <w:b/>
          <w:szCs w:val="28"/>
          <w:lang w:eastAsia="ru-RU"/>
        </w:rPr>
        <w:t>(Финансовый университет)</w:t>
      </w:r>
    </w:p>
    <w:p w14:paraId="3B65FE44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iCs/>
          <w:sz w:val="24"/>
          <w:szCs w:val="24"/>
          <w:lang w:eastAsia="ru-RU"/>
        </w:rPr>
        <w:t>Департамент математики</w:t>
      </w:r>
      <w:r w:rsidRPr="00AB39EE">
        <w:rPr>
          <w:b/>
          <w:bCs/>
          <w:sz w:val="24"/>
          <w:szCs w:val="24"/>
          <w:lang w:eastAsia="ru-RU"/>
        </w:rPr>
        <w:t> </w:t>
      </w:r>
    </w:p>
    <w:p w14:paraId="52D8544A" w14:textId="189D201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bCs/>
          <w:sz w:val="24"/>
          <w:szCs w:val="24"/>
          <w:lang w:eastAsia="ru-RU"/>
        </w:rPr>
        <w:t xml:space="preserve">Дисциплина: </w:t>
      </w:r>
      <w:r w:rsidR="00BE332B" w:rsidRPr="00AB39EE">
        <w:rPr>
          <w:bCs/>
          <w:sz w:val="24"/>
          <w:szCs w:val="24"/>
          <w:lang w:eastAsia="ru-RU"/>
        </w:rPr>
        <w:t>основы функционального анализа</w:t>
      </w:r>
    </w:p>
    <w:p w14:paraId="50266FB3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eastAsia="ru-RU"/>
        </w:rPr>
      </w:pPr>
      <w:r w:rsidRPr="00AB39EE">
        <w:rPr>
          <w:bCs/>
          <w:sz w:val="24"/>
          <w:szCs w:val="24"/>
          <w:lang w:eastAsia="ru-RU"/>
        </w:rPr>
        <w:t>Форма обучения: очная</w:t>
      </w:r>
    </w:p>
    <w:p w14:paraId="6D98178B" w14:textId="77777777" w:rsidR="00F462C0" w:rsidRPr="00AB39EE" w:rsidRDefault="00F462C0" w:rsidP="00DA0563">
      <w:pPr>
        <w:tabs>
          <w:tab w:val="left" w:pos="10348"/>
        </w:tabs>
        <w:textAlignment w:val="baseline"/>
        <w:rPr>
          <w:rFonts w:ascii="Segoe UI" w:hAnsi="Segoe UI" w:cs="Segoe UI"/>
          <w:sz w:val="24"/>
          <w:szCs w:val="24"/>
          <w:u w:val="single"/>
          <w:lang w:eastAsia="ru-RU"/>
        </w:rPr>
      </w:pPr>
      <w:r w:rsidRPr="00AB39EE">
        <w:rPr>
          <w:bCs/>
          <w:sz w:val="24"/>
          <w:szCs w:val="24"/>
          <w:lang w:eastAsia="ru-RU"/>
        </w:rPr>
        <w:t xml:space="preserve">Направление подготовки: </w:t>
      </w:r>
      <w:r w:rsidR="00F90EDA" w:rsidRPr="00AB39EE">
        <w:rPr>
          <w:bCs/>
          <w:sz w:val="24"/>
          <w:szCs w:val="24"/>
          <w:lang w:eastAsia="ru-RU"/>
        </w:rPr>
        <w:t>02.03.01 - «Математика и компьютерные науки»</w:t>
      </w:r>
    </w:p>
    <w:p w14:paraId="7ECC1073" w14:textId="77777777" w:rsidR="00F462C0" w:rsidRPr="00AB39EE" w:rsidRDefault="00F90EDA" w:rsidP="00DA0563">
      <w:pPr>
        <w:tabs>
          <w:tab w:val="left" w:pos="10348"/>
        </w:tabs>
        <w:jc w:val="both"/>
        <w:textAlignment w:val="baseline"/>
        <w:rPr>
          <w:iCs/>
          <w:sz w:val="24"/>
          <w:szCs w:val="24"/>
          <w:lang w:eastAsia="ru-RU"/>
        </w:rPr>
      </w:pPr>
      <w:r w:rsidRPr="00AB39EE">
        <w:rPr>
          <w:iCs/>
          <w:sz w:val="24"/>
          <w:szCs w:val="24"/>
          <w:lang w:eastAsia="ru-RU"/>
        </w:rPr>
        <w:t>Профиль: «Цифровая аналитика и математическая оценка рисков»</w:t>
      </w:r>
    </w:p>
    <w:p w14:paraId="75A00DC6" w14:textId="77777777" w:rsidR="00F90EDA" w:rsidRPr="00AB39EE" w:rsidRDefault="00F90EDA" w:rsidP="00DA0563">
      <w:pPr>
        <w:tabs>
          <w:tab w:val="left" w:pos="10348"/>
        </w:tabs>
        <w:jc w:val="both"/>
        <w:textAlignment w:val="baseline"/>
        <w:rPr>
          <w:rFonts w:ascii="Segoe UI" w:hAnsi="Segoe UI" w:cs="Segoe UI"/>
          <w:sz w:val="12"/>
          <w:szCs w:val="12"/>
          <w:lang w:eastAsia="ru-RU"/>
        </w:rPr>
      </w:pPr>
    </w:p>
    <w:p w14:paraId="183D6AD4" w14:textId="77777777" w:rsidR="00F462C0" w:rsidRPr="00AB39EE" w:rsidRDefault="00F462C0" w:rsidP="00DA0563">
      <w:pPr>
        <w:tabs>
          <w:tab w:val="left" w:pos="10348"/>
        </w:tabs>
        <w:textAlignment w:val="baseline"/>
        <w:rPr>
          <w:bCs/>
          <w:sz w:val="24"/>
          <w:szCs w:val="24"/>
          <w:lang w:val="en-US" w:eastAsia="ru-RU"/>
        </w:rPr>
      </w:pPr>
      <w:r w:rsidRPr="00AB39EE">
        <w:rPr>
          <w:bCs/>
          <w:sz w:val="24"/>
          <w:szCs w:val="24"/>
          <w:lang w:eastAsia="ru-RU"/>
        </w:rPr>
        <w:t>Учебный 20___/20____ год</w:t>
      </w:r>
      <w:r w:rsidRPr="00AB39EE">
        <w:rPr>
          <w:bCs/>
          <w:sz w:val="24"/>
          <w:szCs w:val="24"/>
          <w:lang w:eastAsia="ru-RU"/>
        </w:rPr>
        <w:tab/>
        <w:t xml:space="preserve">       </w:t>
      </w:r>
      <w:r w:rsidRPr="00AB39EE">
        <w:rPr>
          <w:bCs/>
          <w:sz w:val="24"/>
          <w:szCs w:val="24"/>
          <w:lang w:eastAsia="ru-RU"/>
        </w:rPr>
        <w:tab/>
      </w:r>
      <w:r w:rsidRPr="00AB39EE">
        <w:rPr>
          <w:bCs/>
          <w:sz w:val="24"/>
          <w:szCs w:val="24"/>
          <w:lang w:eastAsia="ru-RU"/>
        </w:rPr>
        <w:tab/>
        <w:t xml:space="preserve"> </w:t>
      </w:r>
      <w:r w:rsidRPr="00AB39EE">
        <w:rPr>
          <w:bCs/>
          <w:sz w:val="24"/>
          <w:szCs w:val="24"/>
          <w:lang w:eastAsia="ru-RU"/>
        </w:rPr>
        <w:tab/>
      </w:r>
      <w:r w:rsidRPr="00AB39EE">
        <w:rPr>
          <w:bCs/>
          <w:sz w:val="24"/>
          <w:szCs w:val="24"/>
          <w:lang w:eastAsia="ru-RU"/>
        </w:rPr>
        <w:tab/>
        <w:t xml:space="preserve">                                  </w:t>
      </w:r>
    </w:p>
    <w:p w14:paraId="07381146" w14:textId="77777777" w:rsidR="00F462C0" w:rsidRPr="00AB39EE" w:rsidRDefault="00F462C0" w:rsidP="00DA0563">
      <w:pPr>
        <w:tabs>
          <w:tab w:val="left" w:pos="10348"/>
        </w:tabs>
        <w:overflowPunct w:val="0"/>
        <w:adjustRightInd w:val="0"/>
        <w:jc w:val="right"/>
        <w:rPr>
          <w:sz w:val="24"/>
          <w:szCs w:val="20"/>
          <w:lang w:eastAsia="ru-RU"/>
        </w:rPr>
      </w:pPr>
    </w:p>
    <w:p w14:paraId="0CFB5E22" w14:textId="77777777" w:rsidR="00F462C0" w:rsidRPr="00AB39EE" w:rsidRDefault="00F462C0" w:rsidP="00DA0563">
      <w:pPr>
        <w:tabs>
          <w:tab w:val="left" w:pos="10348"/>
        </w:tabs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  <w:r w:rsidRPr="00AB39EE">
        <w:rPr>
          <w:b/>
          <w:sz w:val="24"/>
          <w:szCs w:val="24"/>
          <w:lang w:eastAsia="ru-RU"/>
        </w:rPr>
        <w:t>ЭКЗАМЕНАЦИОННЫЙ БИЛЕТ № 1</w:t>
      </w:r>
    </w:p>
    <w:p w14:paraId="2256FE91" w14:textId="77777777" w:rsidR="00811BFB" w:rsidRPr="00AB39EE" w:rsidRDefault="00811BFB" w:rsidP="00DA0563">
      <w:pPr>
        <w:tabs>
          <w:tab w:val="left" w:pos="10348"/>
        </w:tabs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</w:p>
    <w:p w14:paraId="7E70CDB3" w14:textId="41DA7C2E" w:rsidR="00811BFB" w:rsidRPr="00AB39EE" w:rsidRDefault="008F0929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/>
          <w:sz w:val="24"/>
          <w:szCs w:val="28"/>
          <w:lang w:eastAsia="ru-RU"/>
        </w:rPr>
      </w:pPr>
      <w:r w:rsidRPr="00AB39EE">
        <w:rPr>
          <w:spacing w:val="-2"/>
          <w:sz w:val="24"/>
          <w:szCs w:val="28"/>
        </w:rPr>
        <w:t>Дайте определение метрического пространства. Приведите примеры. Определите метрическую топологию. (10</w:t>
      </w:r>
      <w:r w:rsidRPr="00AB39EE">
        <w:rPr>
          <w:spacing w:val="-2"/>
          <w:sz w:val="24"/>
          <w:szCs w:val="28"/>
          <w:lang w:val="en-US"/>
        </w:rPr>
        <w:t xml:space="preserve"> </w:t>
      </w:r>
      <w:r w:rsidRPr="00AB39EE">
        <w:rPr>
          <w:spacing w:val="-2"/>
          <w:sz w:val="24"/>
          <w:szCs w:val="28"/>
        </w:rPr>
        <w:t>баллов)</w:t>
      </w:r>
      <w:r w:rsidRPr="00AB39EE">
        <w:rPr>
          <w:spacing w:val="-2"/>
          <w:sz w:val="24"/>
          <w:szCs w:val="28"/>
          <w:lang w:val="en-US"/>
        </w:rPr>
        <w:t>.</w:t>
      </w:r>
    </w:p>
    <w:p w14:paraId="489041BD" w14:textId="3B0B76D4" w:rsidR="00811BFB" w:rsidRPr="00AB39EE" w:rsidRDefault="008F0929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AB39EE">
        <w:rPr>
          <w:sz w:val="24"/>
          <w:szCs w:val="28"/>
        </w:rPr>
        <w:t>Докажите теорему Хана-</w:t>
      </w:r>
      <w:proofErr w:type="spellStart"/>
      <w:r w:rsidRPr="00AB39EE">
        <w:rPr>
          <w:sz w:val="24"/>
          <w:szCs w:val="28"/>
        </w:rPr>
        <w:t>Банаха</w:t>
      </w:r>
      <w:proofErr w:type="spellEnd"/>
      <w:r w:rsidRPr="00AB39EE">
        <w:rPr>
          <w:sz w:val="24"/>
          <w:szCs w:val="28"/>
        </w:rPr>
        <w:t xml:space="preserve"> (10 баллов).</w:t>
      </w:r>
    </w:p>
    <w:p w14:paraId="7757844B" w14:textId="77777777" w:rsidR="00D37029" w:rsidRPr="00AB39EE" w:rsidRDefault="00F860D7" w:rsidP="00DA0563">
      <w:pPr>
        <w:pStyle w:val="a5"/>
        <w:numPr>
          <w:ilvl w:val="0"/>
          <w:numId w:val="14"/>
        </w:numPr>
        <w:tabs>
          <w:tab w:val="left" w:pos="10348"/>
        </w:tabs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AB39EE">
        <w:rPr>
          <w:spacing w:val="-10"/>
          <w:sz w:val="24"/>
          <w:szCs w:val="28"/>
        </w:rPr>
        <w:t>Най</w:t>
      </w:r>
      <w:r w:rsidR="008F0929" w:rsidRPr="00AB39EE">
        <w:rPr>
          <w:spacing w:val="-10"/>
          <w:sz w:val="24"/>
          <w:szCs w:val="28"/>
        </w:rPr>
        <w:t>дите</w:t>
      </w:r>
      <w:r w:rsidRPr="00AB39EE">
        <w:rPr>
          <w:spacing w:val="-10"/>
          <w:sz w:val="24"/>
          <w:szCs w:val="28"/>
        </w:rPr>
        <w:t xml:space="preserve"> замыкание </w:t>
      </w:r>
      <w:r w:rsidR="003C334E" w:rsidRPr="00AB39EE">
        <w:rPr>
          <w:spacing w:val="-10"/>
          <w:sz w:val="24"/>
          <w:szCs w:val="28"/>
        </w:rPr>
        <w:t xml:space="preserve">и внутренность </w:t>
      </w:r>
      <w:r w:rsidRPr="00AB39EE">
        <w:rPr>
          <w:spacing w:val="-10"/>
          <w:sz w:val="24"/>
          <w:szCs w:val="28"/>
        </w:rPr>
        <w:t xml:space="preserve">образа отображения </w:t>
      </w:r>
      <m:oMath>
        <m:r>
          <w:rPr>
            <w:rFonts w:ascii="Cambria Math" w:hAnsi="Cambria Math"/>
            <w:spacing w:val="-10"/>
            <w:sz w:val="24"/>
            <w:szCs w:val="28"/>
          </w:rPr>
          <m:t>f</m:t>
        </m:r>
        <m:r>
          <m:rPr>
            <m:scr m:val="double-struck"/>
          </m:rPr>
          <w:rPr>
            <w:rFonts w:ascii="Cambria Math" w:hAnsi="Cambria Math"/>
            <w:spacing w:val="-10"/>
            <w:sz w:val="24"/>
            <w:szCs w:val="28"/>
          </w:rPr>
          <m:t>:R→C∪{∞}</m:t>
        </m:r>
      </m:oMath>
      <w:r w:rsidRPr="00AB39EE">
        <w:rPr>
          <w:spacing w:val="-10"/>
          <w:sz w:val="24"/>
          <w:szCs w:val="28"/>
        </w:rPr>
        <w:t xml:space="preserve">, заданного формулой </w:t>
      </w:r>
      <m:oMath>
        <m:r>
          <w:rPr>
            <w:rFonts w:ascii="Cambria Math" w:hAnsi="Cambria Math"/>
            <w:spacing w:val="-10"/>
            <w:sz w:val="24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pacing w:val="-10"/>
                <w:sz w:val="24"/>
                <w:szCs w:val="28"/>
              </w:rPr>
            </m:ctrlPr>
          </m:dPr>
          <m:e>
            <m:r>
              <w:rPr>
                <w:rFonts w:ascii="Cambria Math" w:hAnsi="Cambria Math"/>
                <w:spacing w:val="-10"/>
                <w:sz w:val="24"/>
                <w:szCs w:val="28"/>
              </w:rPr>
              <m:t>t</m:t>
            </m:r>
          </m:e>
        </m:d>
        <m:r>
          <w:rPr>
            <w:rFonts w:ascii="Cambria Math" w:hAnsi="Cambria Math"/>
            <w:spacing w:val="-10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10"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pacing w:val="-10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pacing w:val="-10"/>
                <w:sz w:val="24"/>
                <w:szCs w:val="28"/>
              </w:rPr>
              <m:t>(i+1)t</m:t>
            </m:r>
          </m:sup>
        </m:sSup>
      </m:oMath>
      <w:r w:rsidR="008F0929" w:rsidRPr="00AB39EE">
        <w:rPr>
          <w:spacing w:val="-10"/>
          <w:sz w:val="24"/>
          <w:szCs w:val="28"/>
        </w:rPr>
        <w:t xml:space="preserve"> (10 баллов)</w:t>
      </w:r>
      <w:r w:rsidRPr="00AB39EE">
        <w:rPr>
          <w:spacing w:val="-10"/>
          <w:sz w:val="24"/>
          <w:szCs w:val="28"/>
        </w:rPr>
        <w:t>.</w:t>
      </w:r>
      <w:r w:rsidR="003C334E" w:rsidRPr="00AB39EE">
        <w:rPr>
          <w:spacing w:val="-10"/>
          <w:sz w:val="24"/>
          <w:szCs w:val="28"/>
        </w:rPr>
        <w:t xml:space="preserve"> </w:t>
      </w:r>
    </w:p>
    <w:p w14:paraId="3D21C2A6" w14:textId="1B014DCE" w:rsidR="00D37029" w:rsidRPr="00AB39EE" w:rsidRDefault="00D37029" w:rsidP="00DA0563">
      <w:pPr>
        <w:pStyle w:val="a5"/>
        <w:numPr>
          <w:ilvl w:val="0"/>
          <w:numId w:val="14"/>
        </w:numPr>
        <w:tabs>
          <w:tab w:val="left" w:pos="10348"/>
        </w:tabs>
        <w:ind w:left="0" w:firstLine="0"/>
        <w:rPr>
          <w:bCs/>
          <w:sz w:val="24"/>
          <w:szCs w:val="28"/>
          <w:lang w:eastAsia="ru-RU"/>
        </w:rPr>
      </w:pPr>
      <w:r w:rsidRPr="00AB39EE">
        <w:rPr>
          <w:bCs/>
          <w:sz w:val="24"/>
          <w:szCs w:val="28"/>
          <w:lang w:eastAsia="ru-RU"/>
        </w:rPr>
        <w:t xml:space="preserve">Для функции </w:t>
      </w:r>
      <m:oMath>
        <m:r>
          <w:rPr>
            <w:rFonts w:ascii="Cambria Math" w:hAnsi="Cambria Math"/>
            <w:sz w:val="24"/>
            <w:szCs w:val="28"/>
            <w:lang w:eastAsia="ru-RU"/>
          </w:rPr>
          <m:t>ρ</m:t>
        </m:r>
        <m:r>
          <m:rPr>
            <m:scr m:val="double-struck"/>
          </m:rPr>
          <w:rPr>
            <w:rFonts w:ascii="Cambria Math" w:hAnsi="Cambria Math"/>
            <w:sz w:val="24"/>
            <w:szCs w:val="28"/>
            <w:lang w:eastAsia="ru-RU"/>
          </w:rPr>
          <m:t>: R×R→R</m:t>
        </m:r>
      </m:oMath>
      <w:r w:rsidRPr="00AB39EE">
        <w:rPr>
          <w:bCs/>
          <w:sz w:val="24"/>
          <w:szCs w:val="28"/>
          <w:lang w:eastAsia="ru-RU"/>
        </w:rPr>
        <w:t xml:space="preserve">, определённой формулой </w:t>
      </w:r>
      <m:oMath>
        <m:r>
          <w:rPr>
            <w:rFonts w:ascii="Cambria Math" w:hAnsi="Cambria Math"/>
            <w:sz w:val="24"/>
            <w:szCs w:val="28"/>
            <w:lang w:eastAsia="ru-RU"/>
          </w:rPr>
          <m:t>ρ(x,y)=</m:t>
        </m:r>
        <m:func>
          <m:funcPr>
            <m:ctrlPr>
              <w:rPr>
                <w:rFonts w:ascii="Cambria Math" w:hAnsi="Cambria Math"/>
                <w:bCs/>
                <w:i/>
                <w:sz w:val="24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arctg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Cs/>
                    <w:i/>
                    <w:sz w:val="24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8"/>
                    <w:lang w:eastAsia="ru-RU"/>
                  </w:rPr>
                  <m:t>x -y</m:t>
                </m:r>
              </m:e>
            </m:d>
          </m:e>
        </m:func>
      </m:oMath>
      <w:r w:rsidRPr="00AB39EE">
        <w:rPr>
          <w:bCs/>
          <w:sz w:val="24"/>
          <w:szCs w:val="28"/>
          <w:lang w:eastAsia="ru-RU"/>
        </w:rPr>
        <w:t>. определить, удовлетворяет ли она аксиомам метрики. Если ответ да, то исследовать получившееся метрическое пространство на полноту</w:t>
      </w:r>
      <w:r w:rsidR="00F7051F" w:rsidRPr="00AB39EE">
        <w:rPr>
          <w:bCs/>
          <w:sz w:val="24"/>
          <w:szCs w:val="28"/>
          <w:lang w:eastAsia="ru-RU"/>
        </w:rPr>
        <w:t xml:space="preserve"> (10 баллов)</w:t>
      </w:r>
      <w:r w:rsidRPr="00AB39EE">
        <w:rPr>
          <w:bCs/>
          <w:sz w:val="24"/>
          <w:szCs w:val="28"/>
          <w:lang w:eastAsia="ru-RU"/>
        </w:rPr>
        <w:t>.</w:t>
      </w:r>
    </w:p>
    <w:p w14:paraId="2874BED5" w14:textId="0B225104" w:rsidR="00F210CC" w:rsidRPr="00AB39EE" w:rsidRDefault="00F210CC" w:rsidP="00DA0563">
      <w:pPr>
        <w:pStyle w:val="a5"/>
        <w:numPr>
          <w:ilvl w:val="0"/>
          <w:numId w:val="14"/>
        </w:numPr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4"/>
        </w:rPr>
      </w:pPr>
      <w:r w:rsidRPr="00AB39EE">
        <w:rPr>
          <w:bCs/>
          <w:color w:val="000000" w:themeColor="text1"/>
          <w:spacing w:val="-5"/>
          <w:sz w:val="24"/>
        </w:rPr>
        <w:t xml:space="preserve">К последовательности функций </w:t>
      </w:r>
      <m:oMath>
        <m:d>
          <m:d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1,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t</m:t>
                </m:r>
              </m:e>
            </m:func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,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color w:val="000000" w:themeColor="text1"/>
                    <w:spacing w:val="-5"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pacing w:val="-5"/>
                    <w:sz w:val="24"/>
                  </w:rPr>
                  <m:t>2t</m:t>
                </m:r>
              </m:e>
            </m:func>
          </m:e>
        </m:d>
      </m:oMath>
      <w:r w:rsidRPr="00AB39EE">
        <w:rPr>
          <w:bCs/>
          <w:color w:val="000000" w:themeColor="text1"/>
          <w:spacing w:val="-5"/>
          <w:sz w:val="24"/>
        </w:rPr>
        <w:t xml:space="preserve"> применить процесс ортогонализации в пространстве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spacing w:val="-5"/>
                <w:sz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pacing w:val="-5"/>
                <w:sz w:val="24"/>
              </w:rPr>
              <m:t>2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bCs/>
                <w:color w:val="000000" w:themeColor="text1"/>
                <w:spacing w:val="-5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pacing w:val="-5"/>
                <w:sz w:val="24"/>
              </w:rPr>
              <m:t>-1,1</m:t>
            </m:r>
          </m:e>
        </m:d>
        <m:r>
          <w:rPr>
            <w:rFonts w:ascii="Cambria Math" w:hAnsi="Cambria Math"/>
            <w:color w:val="000000" w:themeColor="text1"/>
            <w:spacing w:val="-5"/>
            <w:sz w:val="24"/>
          </w:rPr>
          <m:t>(10 баллов)</m:t>
        </m:r>
        <m:r>
          <m:rPr>
            <m:sty m:val="p"/>
          </m:rPr>
          <w:rPr>
            <w:rFonts w:ascii="Cambria Math" w:hAnsi="Cambria Math"/>
            <w:color w:val="000000" w:themeColor="text1"/>
            <w:spacing w:val="-5"/>
            <w:sz w:val="24"/>
          </w:rPr>
          <m:t>.</m:t>
        </m:r>
      </m:oMath>
    </w:p>
    <w:p w14:paraId="5CE319F6" w14:textId="77777777" w:rsidR="00194499" w:rsidRPr="00AB39EE" w:rsidRDefault="00F210CC" w:rsidP="00DA0563">
      <w:pPr>
        <w:pStyle w:val="a5"/>
        <w:numPr>
          <w:ilvl w:val="0"/>
          <w:numId w:val="14"/>
        </w:numPr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4"/>
        </w:rPr>
        <w:t>Найти меру множества</w:t>
      </w:r>
    </w:p>
    <w:p w14:paraId="4A72D131" w14:textId="16552E6F" w:rsidR="00F210CC" w:rsidRPr="00AB39EE" w:rsidRDefault="003A1E84" w:rsidP="00DA0563">
      <w:pPr>
        <w:pStyle w:val="a5"/>
        <w:tabs>
          <w:tab w:val="left" w:pos="10348"/>
        </w:tabs>
        <w:spacing w:before="1"/>
        <w:ind w:left="0" w:firstLine="0"/>
        <w:rPr>
          <w:bCs/>
          <w:color w:val="000000" w:themeColor="text1"/>
          <w:spacing w:val="-5"/>
          <w:sz w:val="28"/>
        </w:rPr>
      </w:pPr>
      <m:oMathPara>
        <m:oMath>
          <m:nary>
            <m:naryPr>
              <m:chr m:val="⋃"/>
              <m:limLoc m:val="undOvr"/>
              <m:ctrlPr>
                <w:rPr>
                  <w:rFonts w:ascii="Cambria Math" w:hAnsi="Cambria Math"/>
                  <w:bCs/>
                  <w:i/>
                  <w:color w:val="000000" w:themeColor="text1"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color w:val="000000" w:themeColor="text1"/>
                  <w:spacing w:val="-5"/>
                  <w:sz w:val="28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 w:themeColor="text1"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  <w:color w:val="000000" w:themeColor="text1"/>
                      <w:spacing w:val="-5"/>
                      <w:sz w:val="28"/>
                    </w:rPr>
                    <m:t>,k+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pacing w:val="-5"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pacing w:val="-5"/>
                          <w:sz w:val="28"/>
                        </w:rPr>
                        <m:t>k(k+1)</m:t>
                      </m:r>
                    </m:den>
                  </m:f>
                </m:e>
              </m:d>
            </m:e>
          </m:nary>
        </m:oMath>
      </m:oMathPara>
    </w:p>
    <w:p w14:paraId="0536D1C8" w14:textId="17379ED6" w:rsidR="002A4DD6" w:rsidRPr="00AB39EE" w:rsidRDefault="002A4DD6" w:rsidP="00DA0563">
      <w:pPr>
        <w:pStyle w:val="a5"/>
        <w:tabs>
          <w:tab w:val="left" w:pos="10348"/>
        </w:tabs>
        <w:spacing w:before="1" w:line="360" w:lineRule="auto"/>
        <w:ind w:left="1077" w:firstLine="0"/>
        <w:rPr>
          <w:bCs/>
          <w:color w:val="000000" w:themeColor="text1"/>
          <w:spacing w:val="-5"/>
          <w:sz w:val="28"/>
        </w:rPr>
      </w:pPr>
      <w:r w:rsidRPr="00AB39EE">
        <w:rPr>
          <w:bCs/>
          <w:color w:val="000000" w:themeColor="text1"/>
          <w:spacing w:val="-5"/>
          <w:sz w:val="28"/>
        </w:rPr>
        <w:t>(10</w:t>
      </w:r>
      <w:r w:rsidRPr="00AB39EE">
        <w:rPr>
          <w:bCs/>
          <w:color w:val="000000" w:themeColor="text1"/>
          <w:spacing w:val="-5"/>
          <w:sz w:val="28"/>
          <w:lang w:val="en-US"/>
        </w:rPr>
        <w:t xml:space="preserve"> </w:t>
      </w:r>
      <w:r w:rsidRPr="00AB39EE">
        <w:rPr>
          <w:bCs/>
          <w:color w:val="000000" w:themeColor="text1"/>
          <w:spacing w:val="-5"/>
          <w:sz w:val="28"/>
        </w:rPr>
        <w:t>баллов).</w:t>
      </w:r>
    </w:p>
    <w:p w14:paraId="5711938B" w14:textId="77777777" w:rsidR="00A46940" w:rsidRPr="00AB39EE" w:rsidRDefault="00A46940" w:rsidP="00DA0563">
      <w:pPr>
        <w:pStyle w:val="a5"/>
        <w:tabs>
          <w:tab w:val="left" w:pos="10348"/>
        </w:tabs>
        <w:spacing w:before="1" w:line="360" w:lineRule="auto"/>
        <w:ind w:left="1077" w:firstLine="0"/>
        <w:rPr>
          <w:bCs/>
          <w:color w:val="000000" w:themeColor="text1"/>
          <w:spacing w:val="-5"/>
          <w:sz w:val="28"/>
        </w:rPr>
      </w:pPr>
    </w:p>
    <w:p w14:paraId="71C776DA" w14:textId="77777777" w:rsidR="00194499" w:rsidRPr="00AB39EE" w:rsidRDefault="00A46940" w:rsidP="00DA0563">
      <w:pPr>
        <w:pStyle w:val="2"/>
        <w:numPr>
          <w:ilvl w:val="0"/>
          <w:numId w:val="17"/>
        </w:numPr>
        <w:tabs>
          <w:tab w:val="left" w:pos="1297"/>
          <w:tab w:val="left" w:pos="10348"/>
        </w:tabs>
        <w:spacing w:before="161" w:line="360" w:lineRule="auto"/>
        <w:ind w:left="0" w:firstLine="0"/>
        <w:jc w:val="both"/>
      </w:pPr>
      <w:bookmarkStart w:id="17" w:name="_bookmark15"/>
      <w:bookmarkEnd w:id="0"/>
      <w:bookmarkEnd w:id="17"/>
      <w:r w:rsidRPr="00AB39EE">
        <w:rPr>
          <w:spacing w:val="-2"/>
        </w:rPr>
        <w:t>Перечень основной и дополнительной учебной литературы, необходимой для освоения дисциплины</w:t>
      </w:r>
    </w:p>
    <w:p w14:paraId="54307784" w14:textId="4EC81A01" w:rsidR="00970125" w:rsidRPr="00AB39EE" w:rsidRDefault="003D1452" w:rsidP="00DA0563">
      <w:pPr>
        <w:tabs>
          <w:tab w:val="left" w:pos="10348"/>
        </w:tabs>
        <w:spacing w:line="360" w:lineRule="auto"/>
        <w:ind w:firstLine="709"/>
        <w:rPr>
          <w:b/>
          <w:sz w:val="28"/>
        </w:rPr>
      </w:pPr>
      <w:r w:rsidRPr="00AB39EE">
        <w:rPr>
          <w:b/>
          <w:sz w:val="28"/>
        </w:rPr>
        <w:t>a)</w:t>
      </w:r>
      <w:r w:rsidRPr="00AB39EE">
        <w:rPr>
          <w:b/>
          <w:spacing w:val="-1"/>
          <w:sz w:val="28"/>
        </w:rPr>
        <w:t xml:space="preserve"> </w:t>
      </w:r>
      <w:r w:rsidRPr="00AB39EE">
        <w:rPr>
          <w:b/>
          <w:sz w:val="28"/>
        </w:rPr>
        <w:t>основная:</w:t>
      </w:r>
    </w:p>
    <w:p w14:paraId="079B3F9F" w14:textId="6708322E" w:rsidR="00791047" w:rsidRPr="00AB39EE" w:rsidRDefault="00791047" w:rsidP="00DA0563">
      <w:pPr>
        <w:pStyle w:val="a5"/>
        <w:numPr>
          <w:ilvl w:val="0"/>
          <w:numId w:val="6"/>
        </w:numPr>
        <w:tabs>
          <w:tab w:val="left" w:pos="677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proofErr w:type="spellStart"/>
      <w:r w:rsidRPr="00AB39EE">
        <w:rPr>
          <w:sz w:val="28"/>
        </w:rPr>
        <w:t>Дерр</w:t>
      </w:r>
      <w:proofErr w:type="spellEnd"/>
      <w:r w:rsidRPr="00AB39EE">
        <w:rPr>
          <w:sz w:val="28"/>
        </w:rPr>
        <w:t xml:space="preserve">, В. Я. Функциональный анализ </w:t>
      </w:r>
      <w:proofErr w:type="gramStart"/>
      <w:r w:rsidRPr="00AB39EE">
        <w:rPr>
          <w:sz w:val="28"/>
        </w:rPr>
        <w:t>( с</w:t>
      </w:r>
      <w:proofErr w:type="gramEnd"/>
      <w:r w:rsidRPr="00AB39EE">
        <w:rPr>
          <w:sz w:val="28"/>
        </w:rPr>
        <w:t xml:space="preserve"> упражнениями и решениями). : учебное пособие / В. Я. </w:t>
      </w:r>
      <w:proofErr w:type="spellStart"/>
      <w:r w:rsidRPr="00AB39EE">
        <w:rPr>
          <w:sz w:val="28"/>
        </w:rPr>
        <w:t>Дерр</w:t>
      </w:r>
      <w:proofErr w:type="spellEnd"/>
      <w:r w:rsidRPr="00AB39EE">
        <w:rPr>
          <w:sz w:val="28"/>
        </w:rPr>
        <w:t xml:space="preserve">. —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КноРус</w:t>
      </w:r>
      <w:proofErr w:type="spellEnd"/>
      <w:r w:rsidRPr="00AB39EE">
        <w:rPr>
          <w:sz w:val="28"/>
        </w:rPr>
        <w:t xml:space="preserve">, 2023. — 510 с. — ЭБС BOOK.ru. — URL:https://book.ru/book/947268 (дата обращения: 29.11.2023). —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электронный.</w:t>
      </w:r>
    </w:p>
    <w:p w14:paraId="36CA876A" w14:textId="7BF09A73" w:rsidR="00791047" w:rsidRPr="00AB39EE" w:rsidRDefault="00791047" w:rsidP="00DA0563">
      <w:pPr>
        <w:pStyle w:val="a5"/>
        <w:numPr>
          <w:ilvl w:val="0"/>
          <w:numId w:val="6"/>
        </w:numPr>
        <w:tabs>
          <w:tab w:val="left" w:pos="677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Кутузов, А. С. Введение в функциональный </w:t>
      </w:r>
      <w:proofErr w:type="gramStart"/>
      <w:r w:rsidRPr="00AB39EE">
        <w:rPr>
          <w:sz w:val="28"/>
        </w:rPr>
        <w:t>анализ :</w:t>
      </w:r>
      <w:proofErr w:type="gramEnd"/>
      <w:r w:rsidRPr="00AB39EE">
        <w:rPr>
          <w:sz w:val="28"/>
        </w:rPr>
        <w:t xml:space="preserve"> учебное пособие / А. С. Кутузов. –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Берлин : </w:t>
      </w:r>
      <w:proofErr w:type="spellStart"/>
      <w:r w:rsidRPr="00AB39EE">
        <w:rPr>
          <w:sz w:val="28"/>
        </w:rPr>
        <w:t>Директ</w:t>
      </w:r>
      <w:proofErr w:type="spellEnd"/>
      <w:r w:rsidRPr="00AB39EE">
        <w:rPr>
          <w:sz w:val="28"/>
        </w:rPr>
        <w:t xml:space="preserve">-Медиа, 2020. – 482 с. – ЭБС Университетская библиотека ONLINE. – URL: https://biblioclub.ru/index.php?page=book&amp;id=571413 (дата обращения: 29.11.2023). –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электронный.</w:t>
      </w:r>
    </w:p>
    <w:p w14:paraId="1EDCF126" w14:textId="1EF68C42" w:rsidR="00970125" w:rsidRPr="00AB39EE" w:rsidRDefault="003D1452" w:rsidP="00DA0563">
      <w:pPr>
        <w:tabs>
          <w:tab w:val="left" w:pos="10348"/>
        </w:tabs>
        <w:ind w:firstLine="709"/>
        <w:rPr>
          <w:b/>
          <w:sz w:val="28"/>
        </w:rPr>
      </w:pPr>
      <w:r w:rsidRPr="00AB39EE">
        <w:rPr>
          <w:b/>
          <w:sz w:val="28"/>
        </w:rPr>
        <w:t>б) дополнительная</w:t>
      </w:r>
    </w:p>
    <w:p w14:paraId="2D4DCF21" w14:textId="7BE7EC7B" w:rsidR="00791047" w:rsidRPr="00AB39EE" w:rsidRDefault="008147F5" w:rsidP="00DA0563">
      <w:pPr>
        <w:tabs>
          <w:tab w:val="left" w:pos="694"/>
          <w:tab w:val="left" w:pos="10348"/>
        </w:tabs>
        <w:spacing w:before="156" w:line="360" w:lineRule="auto"/>
        <w:ind w:firstLine="709"/>
        <w:jc w:val="both"/>
        <w:rPr>
          <w:sz w:val="28"/>
        </w:rPr>
      </w:pPr>
      <w:r w:rsidRPr="00AB39EE">
        <w:rPr>
          <w:sz w:val="28"/>
        </w:rPr>
        <w:t xml:space="preserve">3. </w:t>
      </w:r>
      <w:r w:rsidR="00791047" w:rsidRPr="00AB39EE">
        <w:rPr>
          <w:sz w:val="28"/>
        </w:rPr>
        <w:t xml:space="preserve">Колмогоров, А. Н. Элементы теории функций и функционального анализа / А. Н. Колмогоров, С. В. Фомин; МГУ им. М. В. Ломоносова. – </w:t>
      </w:r>
      <w:proofErr w:type="gramStart"/>
      <w:r w:rsidR="00791047" w:rsidRPr="00AB39EE">
        <w:rPr>
          <w:sz w:val="28"/>
        </w:rPr>
        <w:t>Москва :</w:t>
      </w:r>
      <w:proofErr w:type="gramEnd"/>
      <w:r w:rsidR="00791047" w:rsidRPr="00AB39EE">
        <w:rPr>
          <w:sz w:val="28"/>
        </w:rPr>
        <w:t xml:space="preserve"> </w:t>
      </w:r>
      <w:proofErr w:type="spellStart"/>
      <w:r w:rsidR="00791047" w:rsidRPr="00AB39EE">
        <w:rPr>
          <w:sz w:val="28"/>
        </w:rPr>
        <w:t>Физматлит</w:t>
      </w:r>
      <w:proofErr w:type="spellEnd"/>
      <w:r w:rsidR="00791047" w:rsidRPr="00AB39EE">
        <w:rPr>
          <w:sz w:val="28"/>
        </w:rPr>
        <w:t xml:space="preserve">, 2009. - 572с. – Текст: непосредственный. - То же. – 2012. – ЭБС Университетская библиотека </w:t>
      </w:r>
      <w:proofErr w:type="spellStart"/>
      <w:r w:rsidR="00791047" w:rsidRPr="00AB39EE">
        <w:rPr>
          <w:sz w:val="28"/>
        </w:rPr>
        <w:t>online</w:t>
      </w:r>
      <w:proofErr w:type="spellEnd"/>
      <w:r w:rsidR="00791047" w:rsidRPr="00AB39EE">
        <w:rPr>
          <w:sz w:val="28"/>
        </w:rPr>
        <w:t xml:space="preserve">. - URL: https://biblioclub.ru/index.php?page=book&amp;id=82563 (дата обращения: 29.11.2023). – </w:t>
      </w:r>
      <w:proofErr w:type="gramStart"/>
      <w:r w:rsidR="00791047" w:rsidRPr="00AB39EE">
        <w:rPr>
          <w:sz w:val="28"/>
        </w:rPr>
        <w:t>Текст :</w:t>
      </w:r>
      <w:proofErr w:type="gramEnd"/>
      <w:r w:rsidR="00791047" w:rsidRPr="00AB39EE">
        <w:rPr>
          <w:sz w:val="28"/>
        </w:rPr>
        <w:t xml:space="preserve"> электронный.</w:t>
      </w:r>
    </w:p>
    <w:p w14:paraId="0B6820ED" w14:textId="4F518F19" w:rsidR="00791047" w:rsidRPr="00AB39EE" w:rsidRDefault="00791047" w:rsidP="00DA0563">
      <w:pPr>
        <w:tabs>
          <w:tab w:val="left" w:pos="694"/>
          <w:tab w:val="left" w:pos="10348"/>
        </w:tabs>
        <w:spacing w:before="156" w:line="360" w:lineRule="auto"/>
        <w:ind w:firstLine="709"/>
        <w:jc w:val="both"/>
        <w:rPr>
          <w:sz w:val="28"/>
        </w:rPr>
      </w:pPr>
      <w:r w:rsidRPr="00AB39EE">
        <w:rPr>
          <w:sz w:val="28"/>
        </w:rPr>
        <w:t xml:space="preserve">4. Гисин, В. Б. Функциональный анализ = </w:t>
      </w:r>
      <w:proofErr w:type="spellStart"/>
      <w:r w:rsidRPr="00AB39EE">
        <w:rPr>
          <w:sz w:val="28"/>
        </w:rPr>
        <w:t>Functional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analysis</w:t>
      </w:r>
      <w:proofErr w:type="spellEnd"/>
      <w:r w:rsidRPr="00AB39EE">
        <w:rPr>
          <w:sz w:val="28"/>
        </w:rPr>
        <w:t xml:space="preserve">. </w:t>
      </w:r>
      <w:proofErr w:type="spellStart"/>
      <w:r w:rsidRPr="00AB39EE">
        <w:rPr>
          <w:sz w:val="28"/>
        </w:rPr>
        <w:t>Manual</w:t>
      </w:r>
      <w:proofErr w:type="spellEnd"/>
      <w:r w:rsidRPr="00AB39EE">
        <w:rPr>
          <w:sz w:val="28"/>
        </w:rPr>
        <w:t xml:space="preserve">: учебное пособие / В. Б. Гисин, П. И. </w:t>
      </w:r>
      <w:proofErr w:type="spellStart"/>
      <w:r w:rsidRPr="00AB39EE">
        <w:rPr>
          <w:sz w:val="28"/>
        </w:rPr>
        <w:t>Кацыло</w:t>
      </w:r>
      <w:proofErr w:type="spellEnd"/>
      <w:r w:rsidRPr="00AB39EE">
        <w:rPr>
          <w:sz w:val="28"/>
        </w:rPr>
        <w:t xml:space="preserve">, Е. В. Маевский; </w:t>
      </w:r>
      <w:proofErr w:type="spellStart"/>
      <w:r w:rsidRPr="00AB39EE">
        <w:rPr>
          <w:sz w:val="28"/>
        </w:rPr>
        <w:t>Финуниверситет</w:t>
      </w:r>
      <w:proofErr w:type="spellEnd"/>
      <w:r w:rsidRPr="00AB39EE">
        <w:rPr>
          <w:sz w:val="28"/>
        </w:rPr>
        <w:t xml:space="preserve">, Каф. "Математика-1". – </w:t>
      </w:r>
      <w:proofErr w:type="gramStart"/>
      <w:r w:rsidRPr="00AB39EE">
        <w:rPr>
          <w:sz w:val="28"/>
        </w:rPr>
        <w:t>Москва :</w:t>
      </w:r>
      <w:proofErr w:type="gram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Финуниверситет</w:t>
      </w:r>
      <w:proofErr w:type="spellEnd"/>
      <w:r w:rsidRPr="00AB39EE">
        <w:rPr>
          <w:sz w:val="28"/>
        </w:rPr>
        <w:t xml:space="preserve">, 2014. - 220 с. – </w:t>
      </w:r>
      <w:proofErr w:type="gramStart"/>
      <w:r w:rsidRPr="00AB39EE">
        <w:rPr>
          <w:sz w:val="28"/>
        </w:rPr>
        <w:t>Текст :</w:t>
      </w:r>
      <w:proofErr w:type="gramEnd"/>
      <w:r w:rsidRPr="00AB39EE">
        <w:rPr>
          <w:sz w:val="28"/>
        </w:rPr>
        <w:t xml:space="preserve"> непосредственный.</w:t>
      </w:r>
    </w:p>
    <w:p w14:paraId="5A2F15F0" w14:textId="2DB5BD5B" w:rsidR="00970125" w:rsidRPr="00AB39EE" w:rsidRDefault="009E4839" w:rsidP="00DA0563">
      <w:pPr>
        <w:pStyle w:val="2"/>
        <w:numPr>
          <w:ilvl w:val="0"/>
          <w:numId w:val="17"/>
        </w:numPr>
        <w:tabs>
          <w:tab w:val="left" w:pos="908"/>
          <w:tab w:val="left" w:pos="10348"/>
        </w:tabs>
        <w:spacing w:before="163" w:line="360" w:lineRule="auto"/>
        <w:ind w:left="0" w:firstLine="0"/>
        <w:jc w:val="both"/>
      </w:pPr>
      <w:bookmarkStart w:id="18" w:name="_bookmark17"/>
      <w:bookmarkStart w:id="19" w:name="_Hlk151049938"/>
      <w:bookmarkStart w:id="20" w:name="_Hlk151049598"/>
      <w:bookmarkEnd w:id="18"/>
      <w:r w:rsidRPr="00AB39EE">
        <w:rPr>
          <w:spacing w:val="-2"/>
        </w:rPr>
        <w:t>Перечень ресурсов информационно-телекоммуникационной сети «Интернет», необходимых для освоения дисциплины</w:t>
      </w:r>
    </w:p>
    <w:bookmarkEnd w:id="19"/>
    <w:p w14:paraId="77F6E520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Электронная библиотека Финансового университета (ЭБ) http://elib.fa.ru/</w:t>
      </w:r>
    </w:p>
    <w:p w14:paraId="55C0E958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BOOK.RU http://www.book.ru</w:t>
      </w:r>
    </w:p>
    <w:p w14:paraId="64C4C46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«Университетская библиотека ОНЛАЙН» http://biblioclub.ru/</w:t>
      </w:r>
    </w:p>
    <w:p w14:paraId="6BAEE79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Электронно-библиотечная система </w:t>
      </w:r>
      <w:proofErr w:type="spellStart"/>
      <w:r w:rsidRPr="00AB39EE">
        <w:rPr>
          <w:sz w:val="28"/>
        </w:rPr>
        <w:t>Znanium</w:t>
      </w:r>
      <w:proofErr w:type="spellEnd"/>
      <w:r w:rsidRPr="00AB39EE">
        <w:rPr>
          <w:sz w:val="28"/>
        </w:rPr>
        <w:t xml:space="preserve"> http://www.znanium.com</w:t>
      </w:r>
    </w:p>
    <w:p w14:paraId="2FF8C0EA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«ЮРАЙТ» https://urait.ru/</w:t>
      </w:r>
    </w:p>
    <w:p w14:paraId="750D981D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Проспект http://ebs.prospekt.org/books</w:t>
      </w:r>
    </w:p>
    <w:p w14:paraId="259178D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Электронно-библиотечная система издательства Лань https://e.lanbook.com/</w:t>
      </w:r>
    </w:p>
    <w:p w14:paraId="58D57D9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13FC72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Научная электронная библиотека eLibrary.ru http://elibrary.ru  </w:t>
      </w:r>
    </w:p>
    <w:p w14:paraId="56C7C69C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Национальная электронная библиотека http://нэб.рф/</w:t>
      </w:r>
    </w:p>
    <w:p w14:paraId="491B254A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Ресурсы информационно-аналитического агентства по финансовым рынкам Cbonds.ru https://cbonds.ru/</w:t>
      </w:r>
    </w:p>
    <w:p w14:paraId="317260D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СПАРК https://spark-interfax.ru/</w:t>
      </w:r>
    </w:p>
    <w:p w14:paraId="0BF9496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CNKI. Academic Reference https://ar.oversea.cnki.net/</w:t>
      </w:r>
    </w:p>
    <w:p w14:paraId="7582E570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CNKI. China Academic Journals Full-text Database https://oversea.cnki.net/kns?dbcode=CFLQ</w:t>
      </w:r>
    </w:p>
    <w:p w14:paraId="39A8E9C8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>JSTOR Arts &amp; Sciences I Collection http://jstor.org</w:t>
      </w:r>
    </w:p>
    <w:p w14:paraId="201D6D4F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Электронные продукты издательства </w:t>
      </w:r>
      <w:proofErr w:type="spellStart"/>
      <w:r w:rsidRPr="00AB39EE">
        <w:rPr>
          <w:sz w:val="28"/>
        </w:rPr>
        <w:t>Elsevier</w:t>
      </w:r>
      <w:proofErr w:type="spellEnd"/>
      <w:r w:rsidRPr="00AB39EE">
        <w:rPr>
          <w:sz w:val="28"/>
        </w:rPr>
        <w:t xml:space="preserve"> http://www.sciencedirect.com</w:t>
      </w:r>
    </w:p>
    <w:p w14:paraId="23F72666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  <w:lang w:val="en-US"/>
        </w:rPr>
        <w:t xml:space="preserve">Emerald: Management </w:t>
      </w:r>
      <w:proofErr w:type="spellStart"/>
      <w:r w:rsidRPr="00AB39EE">
        <w:rPr>
          <w:sz w:val="28"/>
          <w:lang w:val="en-US"/>
        </w:rPr>
        <w:t>eJournal</w:t>
      </w:r>
      <w:proofErr w:type="spellEnd"/>
      <w:r w:rsidRPr="00AB39EE">
        <w:rPr>
          <w:sz w:val="28"/>
          <w:lang w:val="en-US"/>
        </w:rPr>
        <w:t xml:space="preserve"> Portfolio https://www.emerald.com/insight/</w:t>
      </w:r>
    </w:p>
    <w:p w14:paraId="5B88E175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Реферативная база данных по математике </w:t>
      </w:r>
      <w:proofErr w:type="spellStart"/>
      <w:r w:rsidRPr="00AB39EE">
        <w:rPr>
          <w:sz w:val="28"/>
        </w:rPr>
        <w:t>MathSciNET</w:t>
      </w:r>
      <w:proofErr w:type="spellEnd"/>
      <w:r w:rsidRPr="00AB39EE">
        <w:rPr>
          <w:sz w:val="28"/>
        </w:rPr>
        <w:t xml:space="preserve"> https://mathscinet.ams.org/mathscinet/</w:t>
      </w:r>
    </w:p>
    <w:p w14:paraId="2D3E2D81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Коллекция научных журналов </w:t>
      </w:r>
      <w:proofErr w:type="spellStart"/>
      <w:r w:rsidRPr="00AB39EE">
        <w:rPr>
          <w:sz w:val="28"/>
        </w:rPr>
        <w:t>Oxford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University</w:t>
      </w:r>
      <w:proofErr w:type="spellEnd"/>
      <w:r w:rsidRPr="00AB39EE">
        <w:rPr>
          <w:sz w:val="28"/>
        </w:rPr>
        <w:t xml:space="preserve"> </w:t>
      </w:r>
      <w:proofErr w:type="spellStart"/>
      <w:r w:rsidRPr="00AB39EE">
        <w:rPr>
          <w:sz w:val="28"/>
        </w:rPr>
        <w:t>Press</w:t>
      </w:r>
      <w:proofErr w:type="spellEnd"/>
      <w:r w:rsidRPr="00AB39EE">
        <w:rPr>
          <w:sz w:val="28"/>
        </w:rPr>
        <w:t xml:space="preserve"> https://academic.oup.com/journals/</w:t>
      </w:r>
    </w:p>
    <w:p w14:paraId="45648C33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Электронные коллекции книг и журналов издательства </w:t>
      </w:r>
      <w:proofErr w:type="spellStart"/>
      <w:r w:rsidRPr="00AB39EE">
        <w:rPr>
          <w:sz w:val="28"/>
        </w:rPr>
        <w:t>Springer</w:t>
      </w:r>
      <w:proofErr w:type="spellEnd"/>
      <w:r w:rsidRPr="00AB39EE">
        <w:rPr>
          <w:sz w:val="28"/>
        </w:rPr>
        <w:t>: http://link.springer.com/</w:t>
      </w:r>
    </w:p>
    <w:p w14:paraId="3D634E4E" w14:textId="77777777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AB39EE">
        <w:rPr>
          <w:sz w:val="28"/>
        </w:rPr>
        <w:t>Платформа</w:t>
      </w:r>
      <w:r w:rsidRPr="00AB39EE">
        <w:rPr>
          <w:sz w:val="28"/>
          <w:lang w:val="en-US"/>
        </w:rPr>
        <w:t xml:space="preserve"> STATISTA https://www.statista.com/</w:t>
      </w:r>
    </w:p>
    <w:p w14:paraId="0E34D656" w14:textId="25BFCEA5" w:rsidR="00791047" w:rsidRPr="00AB39EE" w:rsidRDefault="00791047" w:rsidP="00DA0563">
      <w:pPr>
        <w:pStyle w:val="a5"/>
        <w:numPr>
          <w:ilvl w:val="0"/>
          <w:numId w:val="5"/>
        </w:numPr>
        <w:tabs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 xml:space="preserve">База данных научных журналов издательства </w:t>
      </w:r>
      <w:proofErr w:type="spellStart"/>
      <w:r w:rsidRPr="00AB39EE">
        <w:rPr>
          <w:sz w:val="28"/>
        </w:rPr>
        <w:t>Wiley</w:t>
      </w:r>
      <w:proofErr w:type="spellEnd"/>
      <w:r w:rsidRPr="00AB39EE">
        <w:rPr>
          <w:sz w:val="28"/>
        </w:rPr>
        <w:t xml:space="preserve"> https://onlinelibrary.wiley.com/</w:t>
      </w:r>
    </w:p>
    <w:p w14:paraId="2F3D4AA4" w14:textId="77777777" w:rsidR="002A4149" w:rsidRPr="00AB39EE" w:rsidRDefault="002A4149" w:rsidP="00DA0563">
      <w:pPr>
        <w:pStyle w:val="a5"/>
        <w:tabs>
          <w:tab w:val="left" w:pos="758"/>
          <w:tab w:val="left" w:pos="10348"/>
        </w:tabs>
        <w:spacing w:line="317" w:lineRule="exact"/>
        <w:ind w:left="758" w:firstLine="0"/>
      </w:pPr>
    </w:p>
    <w:p w14:paraId="2AE6C34D" w14:textId="71574205" w:rsidR="00E25ED4" w:rsidRPr="00AB39EE" w:rsidRDefault="00E25ED4" w:rsidP="00DA0563">
      <w:pPr>
        <w:pStyle w:val="2"/>
        <w:numPr>
          <w:ilvl w:val="0"/>
          <w:numId w:val="17"/>
        </w:numPr>
        <w:tabs>
          <w:tab w:val="left" w:pos="908"/>
          <w:tab w:val="left" w:pos="10348"/>
        </w:tabs>
        <w:spacing w:before="163" w:line="360" w:lineRule="auto"/>
        <w:ind w:left="0" w:firstLine="0"/>
      </w:pPr>
      <w:r w:rsidRPr="00AB39EE">
        <w:t>Методические указания для обучающихся по освоению дисциплины</w:t>
      </w:r>
    </w:p>
    <w:p w14:paraId="1FABD6D5" w14:textId="7210B446" w:rsidR="003403AE" w:rsidRPr="00AB39EE" w:rsidRDefault="003403AE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bookmarkStart w:id="21" w:name="_bookmark18"/>
      <w:bookmarkEnd w:id="21"/>
      <w:r w:rsidRPr="00AB39EE"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</w:t>
      </w:r>
      <w:proofErr w:type="spellStart"/>
      <w:r w:rsidRPr="00AB39EE">
        <w:t>образова</w:t>
      </w:r>
      <w:proofErr w:type="spellEnd"/>
      <w:r w:rsidRPr="00AB39EE">
        <w:t xml:space="preserve">-тельным программам </w:t>
      </w:r>
      <w:proofErr w:type="spellStart"/>
      <w:r w:rsidRPr="00AB39EE">
        <w:t>бакалавриата</w:t>
      </w:r>
      <w:proofErr w:type="spellEnd"/>
      <w:r w:rsidRPr="00AB39EE">
        <w:t xml:space="preserve"> и магистратуры в Финансовом </w:t>
      </w:r>
      <w:proofErr w:type="spellStart"/>
      <w:r w:rsidRPr="00AB39EE">
        <w:t>университе</w:t>
      </w:r>
      <w:proofErr w:type="spellEnd"/>
      <w:r w:rsidRPr="00AB39EE">
        <w:t xml:space="preserve">-те, утвержденные приказом </w:t>
      </w:r>
      <w:proofErr w:type="spellStart"/>
      <w:r w:rsidRPr="00AB39EE">
        <w:t>Финуниверситета</w:t>
      </w:r>
      <w:proofErr w:type="spellEnd"/>
      <w:r w:rsidRPr="00AB39EE"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AB39EE">
        <w:t>Финуниверситета</w:t>
      </w:r>
      <w:proofErr w:type="spellEnd"/>
      <w:r w:rsidRPr="00AB39EE">
        <w:t>»), использовать методические рекомендации департамента.</w:t>
      </w:r>
    </w:p>
    <w:p w14:paraId="2F424EE3" w14:textId="4FE85904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Студентам необходимо ознакомиться: 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</w:t>
      </w:r>
      <w:r w:rsidRPr="00AB39EE">
        <w:rPr>
          <w:spacing w:val="-2"/>
        </w:rPr>
        <w:t>.</w:t>
      </w:r>
    </w:p>
    <w:bookmarkEnd w:id="20"/>
    <w:p w14:paraId="260F184A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7"/>
        <w:jc w:val="both"/>
      </w:pPr>
      <w:r w:rsidRPr="00AB39EE">
        <w:t xml:space="preserve">Изучение дисциплины требует систематического и последовательно </w:t>
      </w:r>
      <w:proofErr w:type="spellStart"/>
      <w:r w:rsidRPr="00AB39EE">
        <w:t>го</w:t>
      </w:r>
      <w:proofErr w:type="spellEnd"/>
      <w:r w:rsidRPr="00AB39EE">
        <w:t xml:space="preserve"> накопления знаний, следовательно, пропуски отдельных тем не позволяют глубоко освоить предмет. Студентам рекомендуется:</w:t>
      </w:r>
    </w:p>
    <w:p w14:paraId="2C239F35" w14:textId="77777777" w:rsidR="00970125" w:rsidRPr="00AB39EE" w:rsidRDefault="003D1452" w:rsidP="00DA0563">
      <w:pPr>
        <w:pStyle w:val="a5"/>
        <w:numPr>
          <w:ilvl w:val="0"/>
          <w:numId w:val="4"/>
        </w:numPr>
        <w:tabs>
          <w:tab w:val="left" w:pos="1134"/>
          <w:tab w:val="left" w:pos="10348"/>
        </w:tabs>
        <w:spacing w:before="1"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D9F834D" w14:textId="77777777" w:rsidR="00970125" w:rsidRPr="00AB39EE" w:rsidRDefault="003D1452" w:rsidP="00DA0563">
      <w:pPr>
        <w:pStyle w:val="a5"/>
        <w:numPr>
          <w:ilvl w:val="0"/>
          <w:numId w:val="4"/>
        </w:numPr>
        <w:tabs>
          <w:tab w:val="left" w:pos="1134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перед очередной лекцией необходимо просмотреть по конспекту материал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предыдущей лекции.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При затруднениях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в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восприятии материала</w:t>
      </w:r>
      <w:r w:rsidRPr="00AB39EE">
        <w:rPr>
          <w:spacing w:val="-1"/>
          <w:sz w:val="28"/>
        </w:rPr>
        <w:t xml:space="preserve"> </w:t>
      </w:r>
      <w:r w:rsidRPr="00AB39EE">
        <w:rPr>
          <w:sz w:val="28"/>
        </w:rPr>
        <w:t>следует обратиться к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042E649E" w14:textId="77777777" w:rsidR="00970125" w:rsidRPr="00AB39EE" w:rsidRDefault="003D1452" w:rsidP="00DA0563">
      <w:pPr>
        <w:pStyle w:val="a3"/>
        <w:tabs>
          <w:tab w:val="left" w:pos="10348"/>
        </w:tabs>
        <w:ind w:firstLine="709"/>
        <w:jc w:val="both"/>
      </w:pPr>
      <w:bookmarkStart w:id="22" w:name="_bookmark20"/>
      <w:bookmarkEnd w:id="22"/>
      <w:r w:rsidRPr="00AB39EE">
        <w:t>Студентам</w:t>
      </w:r>
      <w:r w:rsidRPr="00AB39EE">
        <w:rPr>
          <w:spacing w:val="-6"/>
        </w:rPr>
        <w:t xml:space="preserve"> </w:t>
      </w:r>
      <w:r w:rsidRPr="00AB39EE">
        <w:rPr>
          <w:spacing w:val="-2"/>
        </w:rPr>
        <w:t>следует:</w:t>
      </w:r>
    </w:p>
    <w:p w14:paraId="02D6A6F1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160" w:line="357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7FCF1F19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line="352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при подготовке к практическим занятиям желательно использовать не только лекции, но и другую учебную литературу;</w:t>
      </w:r>
    </w:p>
    <w:p w14:paraId="47E90116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7" w:line="357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14:paraId="50DB9543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в ходе семинара давать конкретные, четкие ответы по существу во</w:t>
      </w:r>
      <w:r w:rsidRPr="00AB39EE">
        <w:rPr>
          <w:spacing w:val="-2"/>
          <w:sz w:val="28"/>
        </w:rPr>
        <w:t>просов;</w:t>
      </w:r>
    </w:p>
    <w:p w14:paraId="12FA173D" w14:textId="77777777" w:rsidR="00970125" w:rsidRPr="00AB39EE" w:rsidRDefault="003D1452" w:rsidP="00DA0563">
      <w:pPr>
        <w:pStyle w:val="a5"/>
        <w:numPr>
          <w:ilvl w:val="0"/>
          <w:numId w:val="3"/>
        </w:numPr>
        <w:tabs>
          <w:tab w:val="left" w:pos="1105"/>
          <w:tab w:val="left" w:pos="1118"/>
          <w:tab w:val="left" w:pos="10348"/>
        </w:tabs>
        <w:spacing w:before="8" w:line="360" w:lineRule="auto"/>
        <w:ind w:left="0" w:firstLine="709"/>
        <w:jc w:val="both"/>
        <w:rPr>
          <w:sz w:val="28"/>
        </w:rPr>
      </w:pPr>
      <w:r w:rsidRPr="00AB39EE">
        <w:rPr>
          <w:sz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1F5A4838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>Студентам, пропустившим занятия (независимо от причин), не име</w:t>
      </w:r>
      <w:r w:rsidR="002A4149" w:rsidRPr="00AB39EE">
        <w:t>ю</w:t>
      </w:r>
      <w:r w:rsidRPr="00AB39EE">
        <w:t xml:space="preserve">щие письменного решения задач или не подготовившиеся к данному практическому занятию, рекомендуется явиться на консультацию к преподавателю и отчитаться по теме, </w:t>
      </w:r>
      <w:proofErr w:type="spellStart"/>
      <w:r w:rsidRPr="00AB39EE">
        <w:t>изучавшейся</w:t>
      </w:r>
      <w:proofErr w:type="spellEnd"/>
      <w:r w:rsidRPr="00AB39EE">
        <w:t xml:space="preserve"> на занятии. </w:t>
      </w:r>
    </w:p>
    <w:p w14:paraId="00B2CB2F" w14:textId="77777777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bookmarkStart w:id="23" w:name="_bookmark21"/>
      <w:bookmarkEnd w:id="23"/>
      <w:r w:rsidRPr="00AB39EE">
        <w:t>Самостоятельная работа студентов включает в себя выполнение ра</w:t>
      </w:r>
      <w:r w:rsidR="002A4149" w:rsidRPr="00AB39EE">
        <w:t>з</w:t>
      </w:r>
      <w:r w:rsidRPr="00AB39EE">
        <w:t>личного</w:t>
      </w:r>
      <w:r w:rsidRPr="00AB39EE">
        <w:rPr>
          <w:spacing w:val="-2"/>
        </w:rPr>
        <w:t xml:space="preserve"> </w:t>
      </w:r>
      <w:r w:rsidRPr="00AB39EE">
        <w:t>рода</w:t>
      </w:r>
      <w:r w:rsidRPr="00AB39EE">
        <w:rPr>
          <w:spacing w:val="-3"/>
        </w:rPr>
        <w:t xml:space="preserve"> </w:t>
      </w:r>
      <w:r w:rsidRPr="00AB39EE">
        <w:t>заданий,</w:t>
      </w:r>
      <w:r w:rsidRPr="00AB39EE">
        <w:rPr>
          <w:spacing w:val="-3"/>
        </w:rPr>
        <w:t xml:space="preserve"> </w:t>
      </w:r>
      <w:r w:rsidRPr="00AB39EE">
        <w:t>которые</w:t>
      </w:r>
      <w:r w:rsidRPr="00AB39EE">
        <w:rPr>
          <w:spacing w:val="-3"/>
        </w:rPr>
        <w:t xml:space="preserve"> </w:t>
      </w:r>
      <w:r w:rsidRPr="00AB39EE">
        <w:t>ориентированы</w:t>
      </w:r>
      <w:r w:rsidRPr="00AB39EE">
        <w:rPr>
          <w:spacing w:val="-4"/>
        </w:rPr>
        <w:t xml:space="preserve"> </w:t>
      </w:r>
      <w:r w:rsidRPr="00AB39EE">
        <w:t>на</w:t>
      </w:r>
      <w:r w:rsidRPr="00AB39EE">
        <w:rPr>
          <w:spacing w:val="-2"/>
        </w:rPr>
        <w:t xml:space="preserve"> </w:t>
      </w:r>
      <w:r w:rsidRPr="00AB39EE">
        <w:t>более</w:t>
      </w:r>
      <w:r w:rsidRPr="00AB39EE">
        <w:rPr>
          <w:spacing w:val="-3"/>
        </w:rPr>
        <w:t xml:space="preserve"> </w:t>
      </w:r>
      <w:r w:rsidRPr="00AB39EE">
        <w:t>глубокое</w:t>
      </w:r>
      <w:r w:rsidRPr="00AB39EE">
        <w:rPr>
          <w:spacing w:val="-3"/>
        </w:rPr>
        <w:t xml:space="preserve"> </w:t>
      </w:r>
      <w:r w:rsidRPr="00AB39EE">
        <w:t>усвоение материала изучаемой дисциплины. К выполнению заданий для самост</w:t>
      </w:r>
      <w:r w:rsidR="002A4149" w:rsidRPr="00AB39EE">
        <w:t>оя</w:t>
      </w:r>
      <w:r w:rsidRPr="00AB39EE">
        <w:t>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 Студентам следует:</w:t>
      </w:r>
    </w:p>
    <w:p w14:paraId="6629850A" w14:textId="77777777" w:rsidR="00970125" w:rsidRPr="00AB39EE" w:rsidRDefault="003D1452" w:rsidP="00DA0563">
      <w:pPr>
        <w:pStyle w:val="a5"/>
        <w:numPr>
          <w:ilvl w:val="0"/>
          <w:numId w:val="2"/>
        </w:numPr>
        <w:tabs>
          <w:tab w:val="left" w:pos="1105"/>
          <w:tab w:val="left" w:pos="1118"/>
          <w:tab w:val="left" w:pos="10348"/>
        </w:tabs>
        <w:spacing w:line="360" w:lineRule="auto"/>
        <w:ind w:left="0" w:firstLine="709"/>
        <w:jc w:val="both"/>
        <w:rPr>
          <w:rFonts w:ascii="Symbol" w:hAnsi="Symbol"/>
          <w:sz w:val="28"/>
        </w:rPr>
      </w:pPr>
      <w:r w:rsidRPr="00AB39EE">
        <w:rPr>
          <w:sz w:val="28"/>
        </w:rPr>
        <w:t>руководствоваться графиком самостоятельной работы, определенным РПД;</w:t>
      </w:r>
    </w:p>
    <w:p w14:paraId="61E1CEF6" w14:textId="77777777" w:rsidR="00970125" w:rsidRPr="00AB39EE" w:rsidRDefault="003D1452" w:rsidP="00DA0563">
      <w:pPr>
        <w:pStyle w:val="a5"/>
        <w:numPr>
          <w:ilvl w:val="0"/>
          <w:numId w:val="2"/>
        </w:numPr>
        <w:tabs>
          <w:tab w:val="left" w:pos="1105"/>
          <w:tab w:val="left" w:pos="1118"/>
          <w:tab w:val="left" w:pos="10348"/>
        </w:tabs>
        <w:spacing w:before="7" w:line="357" w:lineRule="auto"/>
        <w:ind w:left="0" w:firstLine="709"/>
        <w:jc w:val="both"/>
        <w:rPr>
          <w:rFonts w:ascii="Symbol" w:hAnsi="Symbol"/>
          <w:sz w:val="28"/>
        </w:rPr>
      </w:pPr>
      <w:r w:rsidRPr="00AB39EE">
        <w:rPr>
          <w:sz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вопросы.</w:t>
      </w:r>
    </w:p>
    <w:p w14:paraId="4D5CCE35" w14:textId="77777777" w:rsidR="00970125" w:rsidRPr="00AB39EE" w:rsidRDefault="003D1452" w:rsidP="00DA0563">
      <w:pPr>
        <w:pStyle w:val="a3"/>
        <w:tabs>
          <w:tab w:val="left" w:pos="10348"/>
        </w:tabs>
        <w:spacing w:before="55" w:line="360" w:lineRule="auto"/>
        <w:ind w:firstLine="709"/>
        <w:jc w:val="both"/>
      </w:pPr>
      <w:bookmarkStart w:id="24" w:name="_bookmark22"/>
      <w:bookmarkEnd w:id="24"/>
      <w:r w:rsidRPr="00AB39EE">
        <w:t xml:space="preserve">Любая форма самостоятельной работы студента (подготовка к семинарскому занятию, выполнение домашней или контрольной работы, начинается с изучения соответствующей литературы как в библиотеке, так и дома. К каждой теме учебной дисциплины подобрана основная и дополнительная литература. Основная литература – это учебники и учебные пособия. Дополнительная литература – это монографии, сборники научных трудов, журнальные статьи, различные справочники, энциклопедии, </w:t>
      </w:r>
      <w:proofErr w:type="spellStart"/>
      <w:r w:rsidRPr="00AB39EE">
        <w:t>интернет-ресурсы</w:t>
      </w:r>
      <w:proofErr w:type="spellEnd"/>
      <w:r w:rsidRPr="00AB39EE">
        <w:t xml:space="preserve">. </w:t>
      </w:r>
    </w:p>
    <w:p w14:paraId="7C5FA1EA" w14:textId="4EC5663C" w:rsidR="00970125" w:rsidRPr="00AB39EE" w:rsidRDefault="003D1452" w:rsidP="00DA0563">
      <w:pPr>
        <w:pStyle w:val="a3"/>
        <w:tabs>
          <w:tab w:val="left" w:pos="10348"/>
        </w:tabs>
        <w:spacing w:before="1" w:line="360" w:lineRule="auto"/>
        <w:ind w:firstLine="709"/>
        <w:jc w:val="both"/>
      </w:pPr>
      <w:r w:rsidRPr="00AB39EE">
        <w:t>Изучение дисциплины «</w:t>
      </w:r>
      <w:r w:rsidR="00BE332B" w:rsidRPr="00AB39EE">
        <w:t>Основы функционального анализа</w:t>
      </w:r>
      <w:r w:rsidRPr="00AB39EE">
        <w:t>» осуществляется в течение третьего семестра (2 курс). При этом аудиторные занятия (лекции и семинары) проходят по утвержденному расписанию, а текущие консультации по дисциплине – в соответствии с графиком, который формируется в начале семестра. Студенты должны обратить внимание на перечень основных контрольных мероприятий, которые проводятся в соответствии с рабочей программой на текущий семестр.</w:t>
      </w:r>
    </w:p>
    <w:p w14:paraId="7CC74D96" w14:textId="74B4621F" w:rsidR="00970125" w:rsidRPr="00AB39EE" w:rsidRDefault="003D1452" w:rsidP="00DA0563">
      <w:pPr>
        <w:pStyle w:val="a3"/>
        <w:tabs>
          <w:tab w:val="left" w:pos="10348"/>
        </w:tabs>
        <w:spacing w:line="360" w:lineRule="auto"/>
        <w:ind w:firstLine="709"/>
        <w:jc w:val="both"/>
      </w:pPr>
      <w:r w:rsidRPr="00AB39EE">
        <w:t xml:space="preserve">В течение семестра студенты выполняют контрольную работу. При решении задач контрольной работы студенты могут пользоваться рекомендованной литературой и </w:t>
      </w:r>
      <w:proofErr w:type="spellStart"/>
      <w:r w:rsidRPr="00AB39EE">
        <w:t>интернет-ресурсами</w:t>
      </w:r>
      <w:proofErr w:type="spellEnd"/>
      <w:r w:rsidRPr="00AB39EE">
        <w:t xml:space="preserve">. Демонстрационные варианты контрольной работы приведены в п. 6.2. Допускается оформление решения заданий контрольной работы от руки (набор текста и формул на компьютере не обязателен). </w:t>
      </w:r>
    </w:p>
    <w:p w14:paraId="4A6A0630" w14:textId="1BD3EA36" w:rsidR="00F01AB8" w:rsidRPr="00AB39EE" w:rsidRDefault="003D1452" w:rsidP="00DA0563">
      <w:pPr>
        <w:pStyle w:val="2"/>
        <w:numPr>
          <w:ilvl w:val="0"/>
          <w:numId w:val="17"/>
        </w:numPr>
        <w:tabs>
          <w:tab w:val="left" w:pos="1094"/>
          <w:tab w:val="left" w:pos="10348"/>
        </w:tabs>
        <w:spacing w:before="240" w:line="360" w:lineRule="auto"/>
        <w:ind w:left="0" w:firstLine="0"/>
        <w:jc w:val="both"/>
      </w:pPr>
      <w:bookmarkStart w:id="25" w:name="_bookmark23"/>
      <w:bookmarkStart w:id="26" w:name="_Hlk151050211"/>
      <w:bookmarkEnd w:id="25"/>
      <w:r w:rsidRPr="00AB39EE">
        <w:t xml:space="preserve">Перечень информационных технологий, используемых при </w:t>
      </w:r>
      <w:r w:rsidR="00F01AB8" w:rsidRPr="00AB39EE">
        <w:t>осуществлении</w:t>
      </w:r>
      <w:r w:rsidRPr="00AB39EE">
        <w:t xml:space="preserve"> образовательного процесса по дисциплине, включая перечень</w:t>
      </w:r>
      <w:r w:rsidRPr="00AB39EE">
        <w:rPr>
          <w:spacing w:val="-7"/>
        </w:rPr>
        <w:t xml:space="preserve"> </w:t>
      </w:r>
      <w:r w:rsidRPr="00AB39EE">
        <w:t>необходимого</w:t>
      </w:r>
      <w:r w:rsidRPr="00AB39EE">
        <w:rPr>
          <w:spacing w:val="-6"/>
        </w:rPr>
        <w:t xml:space="preserve"> </w:t>
      </w:r>
      <w:r w:rsidRPr="00AB39EE">
        <w:t>программного</w:t>
      </w:r>
      <w:r w:rsidRPr="00AB39EE">
        <w:rPr>
          <w:spacing w:val="-9"/>
        </w:rPr>
        <w:t xml:space="preserve"> </w:t>
      </w:r>
      <w:r w:rsidRPr="00AB39EE">
        <w:t>обеспечения</w:t>
      </w:r>
      <w:r w:rsidRPr="00AB39EE">
        <w:rPr>
          <w:spacing w:val="-8"/>
        </w:rPr>
        <w:t xml:space="preserve"> </w:t>
      </w:r>
      <w:r w:rsidRPr="00AB39EE">
        <w:t>и</w:t>
      </w:r>
      <w:r w:rsidRPr="00AB39EE">
        <w:rPr>
          <w:spacing w:val="-7"/>
        </w:rPr>
        <w:t xml:space="preserve"> </w:t>
      </w:r>
      <w:r w:rsidRPr="00AB39EE">
        <w:t>информационных</w:t>
      </w:r>
      <w:r w:rsidR="00F01AB8" w:rsidRPr="00AB39EE">
        <w:t xml:space="preserve"> справочных систем</w:t>
      </w:r>
      <w:bookmarkEnd w:id="26"/>
    </w:p>
    <w:p w14:paraId="6CADEED3" w14:textId="341A75B3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rFonts w:eastAsia="Calibri"/>
          <w:b/>
          <w:bCs/>
        </w:rPr>
      </w:pPr>
      <w:r w:rsidRPr="00AB39EE">
        <w:rPr>
          <w:rFonts w:eastAsia="Calibri"/>
          <w:b/>
          <w:bCs/>
        </w:rPr>
        <w:t>Комплект лицензионного программного обеспечения:</w:t>
      </w:r>
    </w:p>
    <w:p w14:paraId="5A5BD65C" w14:textId="75CA0EDF" w:rsidR="00041543" w:rsidRPr="00AB39EE" w:rsidRDefault="00041543" w:rsidP="00DA0563">
      <w:pPr>
        <w:pStyle w:val="a3"/>
        <w:numPr>
          <w:ilvl w:val="1"/>
          <w:numId w:val="6"/>
        </w:numPr>
        <w:tabs>
          <w:tab w:val="left" w:pos="10348"/>
        </w:tabs>
        <w:spacing w:line="360" w:lineRule="auto"/>
        <w:ind w:left="0" w:firstLine="709"/>
        <w:rPr>
          <w:rFonts w:eastAsia="Calibri"/>
        </w:rPr>
      </w:pPr>
      <w:proofErr w:type="spellStart"/>
      <w:r w:rsidRPr="00AB39EE">
        <w:rPr>
          <w:rFonts w:eastAsia="Calibri"/>
        </w:rPr>
        <w:t>Windows</w:t>
      </w:r>
      <w:proofErr w:type="spellEnd"/>
      <w:r w:rsidRPr="00AB39EE">
        <w:rPr>
          <w:rFonts w:eastAsia="Calibri"/>
        </w:rPr>
        <w:t xml:space="preserve">, </w:t>
      </w:r>
      <w:proofErr w:type="spellStart"/>
      <w:r w:rsidRPr="00AB39EE">
        <w:rPr>
          <w:rFonts w:eastAsia="Calibri"/>
        </w:rPr>
        <w:t>Microsoft</w:t>
      </w:r>
      <w:proofErr w:type="spellEnd"/>
      <w:r w:rsidRPr="00AB39EE">
        <w:rPr>
          <w:rFonts w:eastAsia="Calibri"/>
        </w:rPr>
        <w:t xml:space="preserve"> </w:t>
      </w:r>
      <w:proofErr w:type="spellStart"/>
      <w:r w:rsidRPr="00AB39EE">
        <w:rPr>
          <w:rFonts w:eastAsia="Calibri"/>
        </w:rPr>
        <w:t>Office</w:t>
      </w:r>
      <w:proofErr w:type="spellEnd"/>
      <w:r w:rsidRPr="00AB39EE">
        <w:rPr>
          <w:rFonts w:eastAsia="Calibri"/>
        </w:rPr>
        <w:t>.</w:t>
      </w:r>
    </w:p>
    <w:p w14:paraId="2B045FC9" w14:textId="75F4CD93" w:rsidR="00041543" w:rsidRPr="00AB39EE" w:rsidRDefault="00041543" w:rsidP="00DA0563">
      <w:pPr>
        <w:pStyle w:val="a3"/>
        <w:numPr>
          <w:ilvl w:val="1"/>
          <w:numId w:val="6"/>
        </w:numPr>
        <w:tabs>
          <w:tab w:val="left" w:pos="10348"/>
        </w:tabs>
        <w:spacing w:line="360" w:lineRule="auto"/>
        <w:ind w:left="0" w:firstLine="709"/>
        <w:rPr>
          <w:rFonts w:eastAsia="Calibri"/>
        </w:rPr>
      </w:pPr>
      <w:r w:rsidRPr="00AB39EE">
        <w:rPr>
          <w:rFonts w:eastAsia="Calibri"/>
        </w:rPr>
        <w:t xml:space="preserve">Антивирус </w:t>
      </w:r>
      <w:proofErr w:type="spellStart"/>
      <w:r w:rsidRPr="00AB39EE">
        <w:rPr>
          <w:rFonts w:eastAsia="Calibri"/>
        </w:rPr>
        <w:t>Kaspersky</w:t>
      </w:r>
      <w:proofErr w:type="spellEnd"/>
      <w:r w:rsidRPr="00AB39EE">
        <w:rPr>
          <w:rFonts w:eastAsia="Calibri"/>
        </w:rPr>
        <w:t>.</w:t>
      </w:r>
    </w:p>
    <w:p w14:paraId="3C1B54B9" w14:textId="319FFF7D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b/>
          <w:bCs/>
        </w:rPr>
      </w:pPr>
      <w:r w:rsidRPr="00AB39EE">
        <w:rPr>
          <w:b/>
          <w:bCs/>
        </w:rPr>
        <w:t>Современные профессиональные базы данных и информационные справочные системы</w:t>
      </w:r>
    </w:p>
    <w:p w14:paraId="76EBF54A" w14:textId="77777777" w:rsidR="00A6797F" w:rsidRPr="00851645" w:rsidRDefault="00A6797F" w:rsidP="00DA0563">
      <w:pPr>
        <w:pStyle w:val="a7"/>
        <w:shd w:val="clear" w:color="auto" w:fill="FFFFFF"/>
        <w:tabs>
          <w:tab w:val="left" w:pos="10348"/>
        </w:tabs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 xml:space="preserve">1. Математическая энциклопедия: </w:t>
      </w:r>
      <w:r w:rsidRPr="00851645">
        <w:rPr>
          <w:sz w:val="28"/>
          <w:szCs w:val="28"/>
          <w:u w:val="single"/>
        </w:rPr>
        <w:t>https://rus-math.slovaronline.com</w:t>
      </w:r>
    </w:p>
    <w:p w14:paraId="552E129D" w14:textId="77777777" w:rsidR="00A6797F" w:rsidRPr="00851645" w:rsidRDefault="00A6797F" w:rsidP="00DA0563">
      <w:pPr>
        <w:pStyle w:val="a7"/>
        <w:shd w:val="clear" w:color="auto" w:fill="FFFFFF"/>
        <w:tabs>
          <w:tab w:val="left" w:pos="10348"/>
        </w:tabs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 xml:space="preserve">2. Электронная энциклопедия: </w:t>
      </w:r>
      <w:hyperlink r:id="rId8" w:history="1">
        <w:r w:rsidRPr="00851645">
          <w:rPr>
            <w:rStyle w:val="a9"/>
            <w:color w:val="auto"/>
            <w:sz w:val="28"/>
            <w:szCs w:val="28"/>
          </w:rPr>
          <w:t>http://ru.wikipedia.org/wiki/Wiki</w:t>
        </w:r>
      </w:hyperlink>
    </w:p>
    <w:p w14:paraId="65F70649" w14:textId="093D062D" w:rsidR="00041543" w:rsidRPr="00AB39EE" w:rsidRDefault="00041543" w:rsidP="00DA0563">
      <w:pPr>
        <w:pStyle w:val="a3"/>
        <w:numPr>
          <w:ilvl w:val="1"/>
          <w:numId w:val="17"/>
        </w:numPr>
        <w:tabs>
          <w:tab w:val="left" w:pos="10348"/>
        </w:tabs>
        <w:spacing w:line="360" w:lineRule="auto"/>
        <w:ind w:left="0" w:firstLine="709"/>
        <w:rPr>
          <w:b/>
          <w:bCs/>
        </w:rPr>
      </w:pPr>
      <w:r w:rsidRPr="00AB39EE">
        <w:rPr>
          <w:b/>
          <w:bCs/>
        </w:rPr>
        <w:t>Сертифицированные программные и аппаратные средства защиты информации</w:t>
      </w:r>
    </w:p>
    <w:p w14:paraId="1ABC45F3" w14:textId="5F0396A8" w:rsidR="00041543" w:rsidRPr="00AB39EE" w:rsidRDefault="00041543" w:rsidP="00DA0563">
      <w:pPr>
        <w:pStyle w:val="a3"/>
        <w:tabs>
          <w:tab w:val="left" w:pos="10348"/>
        </w:tabs>
        <w:spacing w:line="360" w:lineRule="auto"/>
        <w:ind w:firstLine="709"/>
      </w:pPr>
      <w:r w:rsidRPr="00AB39EE">
        <w:t>Не используются.</w:t>
      </w:r>
    </w:p>
    <w:p w14:paraId="158D0EBA" w14:textId="77777777" w:rsidR="00970125" w:rsidRPr="00AB39EE" w:rsidRDefault="003D1452" w:rsidP="00DA0563">
      <w:pPr>
        <w:pStyle w:val="2"/>
        <w:numPr>
          <w:ilvl w:val="0"/>
          <w:numId w:val="17"/>
        </w:numPr>
        <w:tabs>
          <w:tab w:val="left" w:pos="1034"/>
          <w:tab w:val="left" w:pos="1426"/>
          <w:tab w:val="left" w:pos="10348"/>
        </w:tabs>
        <w:spacing w:before="75" w:line="362" w:lineRule="auto"/>
        <w:ind w:left="0" w:firstLine="0"/>
        <w:jc w:val="both"/>
      </w:pPr>
      <w:bookmarkStart w:id="27" w:name="_Hlk151050240"/>
      <w:r w:rsidRPr="00AB39EE">
        <w:t>Описание</w:t>
      </w:r>
      <w:r w:rsidRPr="00AB39EE">
        <w:rPr>
          <w:spacing w:val="-6"/>
        </w:rPr>
        <w:t xml:space="preserve"> </w:t>
      </w:r>
      <w:r w:rsidRPr="00AB39EE">
        <w:t>материально-технической</w:t>
      </w:r>
      <w:r w:rsidRPr="00AB39EE">
        <w:rPr>
          <w:spacing w:val="-7"/>
        </w:rPr>
        <w:t xml:space="preserve"> </w:t>
      </w:r>
      <w:r w:rsidRPr="00AB39EE">
        <w:t>базы,</w:t>
      </w:r>
      <w:r w:rsidRPr="00AB39EE">
        <w:rPr>
          <w:spacing w:val="-7"/>
        </w:rPr>
        <w:t xml:space="preserve"> </w:t>
      </w:r>
      <w:r w:rsidRPr="00AB39EE">
        <w:t>необходимой</w:t>
      </w:r>
      <w:r w:rsidRPr="00AB39EE">
        <w:rPr>
          <w:spacing w:val="-7"/>
        </w:rPr>
        <w:t xml:space="preserve"> </w:t>
      </w:r>
      <w:r w:rsidRPr="00AB39EE">
        <w:t>для</w:t>
      </w:r>
      <w:r w:rsidRPr="00AB39EE">
        <w:rPr>
          <w:spacing w:val="-9"/>
        </w:rPr>
        <w:t xml:space="preserve"> </w:t>
      </w:r>
      <w:r w:rsidRPr="00AB39EE">
        <w:t>осуществления образовательного процесса по дисциплине</w:t>
      </w:r>
    </w:p>
    <w:bookmarkEnd w:id="27"/>
    <w:p w14:paraId="01BC5721" w14:textId="77777777" w:rsidR="00970125" w:rsidRPr="00AB39EE" w:rsidRDefault="003D1452" w:rsidP="00DA0563">
      <w:pPr>
        <w:pStyle w:val="a5"/>
        <w:numPr>
          <w:ilvl w:val="0"/>
          <w:numId w:val="1"/>
        </w:numPr>
        <w:tabs>
          <w:tab w:val="left" w:pos="1041"/>
          <w:tab w:val="left" w:pos="10348"/>
        </w:tabs>
        <w:spacing w:before="1"/>
        <w:ind w:left="0" w:firstLine="709"/>
        <w:rPr>
          <w:sz w:val="28"/>
        </w:rPr>
      </w:pPr>
      <w:r w:rsidRPr="00AB39EE">
        <w:rPr>
          <w:sz w:val="28"/>
        </w:rPr>
        <w:t>Наличие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в</w:t>
      </w:r>
      <w:r w:rsidRPr="00AB39EE">
        <w:rPr>
          <w:spacing w:val="-6"/>
          <w:sz w:val="28"/>
        </w:rPr>
        <w:t xml:space="preserve"> </w:t>
      </w:r>
      <w:r w:rsidRPr="00AB39EE">
        <w:rPr>
          <w:sz w:val="28"/>
        </w:rPr>
        <w:t>учебной</w:t>
      </w:r>
      <w:r w:rsidRPr="00AB39EE">
        <w:rPr>
          <w:spacing w:val="-5"/>
          <w:sz w:val="28"/>
        </w:rPr>
        <w:t xml:space="preserve"> </w:t>
      </w:r>
      <w:r w:rsidRPr="00AB39EE">
        <w:rPr>
          <w:sz w:val="28"/>
        </w:rPr>
        <w:t>аудитории</w:t>
      </w:r>
      <w:r w:rsidRPr="00AB39EE">
        <w:rPr>
          <w:spacing w:val="-3"/>
          <w:sz w:val="28"/>
        </w:rPr>
        <w:t xml:space="preserve"> </w:t>
      </w:r>
      <w:r w:rsidRPr="00AB39EE">
        <w:rPr>
          <w:spacing w:val="-2"/>
          <w:sz w:val="28"/>
        </w:rPr>
        <w:t>проектора.</w:t>
      </w:r>
    </w:p>
    <w:sectPr w:rsidR="00970125" w:rsidRPr="00AB39EE" w:rsidSect="00DA0563">
      <w:footerReference w:type="default" r:id="rId9"/>
      <w:pgSz w:w="11910" w:h="16840"/>
      <w:pgMar w:top="1320" w:right="853" w:bottom="1020" w:left="102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FAD91" w14:textId="77777777" w:rsidR="00EB5415" w:rsidRDefault="00EB5415">
      <w:r>
        <w:separator/>
      </w:r>
    </w:p>
  </w:endnote>
  <w:endnote w:type="continuationSeparator" w:id="0">
    <w:p w14:paraId="35195AEC" w14:textId="77777777" w:rsidR="00EB5415" w:rsidRDefault="00EB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D00A" w14:textId="77777777" w:rsidR="0087667F" w:rsidRDefault="0087667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1179622" wp14:editId="70E75E21">
              <wp:simplePos x="0" y="0"/>
              <wp:positionH relativeFrom="page">
                <wp:posOffset>3679571</wp:posOffset>
              </wp:positionH>
              <wp:positionV relativeFrom="page">
                <wp:posOffset>10030212</wp:posOffset>
              </wp:positionV>
              <wp:extent cx="2171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1318A3" w14:textId="55A9E22E" w:rsidR="0087667F" w:rsidRPr="00594B4B" w:rsidRDefault="0087667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A1E84">
                            <w:rPr>
                              <w:noProof/>
                              <w:spacing w:val="-5"/>
                              <w:sz w:val="24"/>
                            </w:rPr>
                            <w:t>2</w:t>
                          </w:r>
                          <w:r w:rsidRPr="00594B4B"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796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.75pt;margin-top:789.8pt;width:17.1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RApQEAAD4DAAAOAAAAZHJzL2Uyb0RvYy54bWysUsGO0zAQvSPxD5bv1E3RblHUdAWsQEgr&#10;QNrlAxzHbixij/G4Tfr3jJ20u4Ib4uKMM89v3puZ3d3kBnbSES34hlerNWfaK+isPzT8x9OnN+84&#10;wyR9JwfwuuFnjfxu//rVbgy13kAPQ6cjIxKP9Rga3qcUaiFQ9dpJXEHQnpIGopOJrvEguihHYneD&#10;2KzXt2KE2IUISiPS3/s5yfeF3xit0jdjUCc2NJy0pXLGcrb5FPudrA9Rht6qRYb8BxVOWk9Fr1T3&#10;Mkl2jPYvKmdVBASTVgqcAGOs0sUDuanWf7h57GXQxQs1B8O1Tfj/aNXX0/fIbEez48xLRyN60lNq&#10;YWJVbs4YsCbMYyBUmj7AlIHZKIYHUD+RIOIFZn6AhM6YyUSXv2ST0UPq//nacyrCFP3cVNtqSxlF&#10;qer2Zvv2JpcVz49DxPRZg2M5aHikkRYB8vSAaYZeIIuWuXxWlaZ2Wky00J3Jw0ijbjj+OsqoORu+&#10;eOpl3otLEC9BewliGj5C2Z5sxcP7YwJjS+VcYuZdKtOQivZlofIWvLwX1PPa738DAAD//wMAUEsD&#10;BBQABgAIAAAAIQB0SwMs4QAAAA0BAAAPAAAAZHJzL2Rvd25yZXYueG1sTI9BT8MwDIXvSPyHyEjc&#10;WLqhtlCaTmho4oA4bIDE0WtMW9EkVZJ12b/HnOBm+z09f69eJzOKmXwYnFWwXGQgyLZOD7ZT8P62&#10;vbkDESJajaOzpOBMAdbN5UWNlXYnu6N5HzvBITZUqKCPcaqkDG1PBsPCTWRZ+3LeYOTVd1J7PHG4&#10;GeUqywppcLD8oceJNj213/ujUfCxmbYv6bPH1znXz0+rcnf2bVLq+io9PoCIlOKfGX7xGR0aZjq4&#10;o9VBjAry8j5nKws8FSDYUixvSxAHPhVZXoJsavm/RfMDAAD//wMAUEsBAi0AFAAGAAgAAAAhALaD&#10;OJL+AAAA4QEAABMAAAAAAAAAAAAAAAAAAAAAAFtDb250ZW50X1R5cGVzXS54bWxQSwECLQAUAAYA&#10;CAAAACEAOP0h/9YAAACUAQAACwAAAAAAAAAAAAAAAAAvAQAAX3JlbHMvLnJlbHNQSwECLQAUAAYA&#10;CAAAACEAanlEQKUBAAA+AwAADgAAAAAAAAAAAAAAAAAuAgAAZHJzL2Uyb0RvYy54bWxQSwECLQAU&#10;AAYACAAAACEAdEsDLOEAAAANAQAADwAAAAAAAAAAAAAAAAD/AwAAZHJzL2Rvd25yZXYueG1sUEsF&#10;BgAAAAAEAAQA8wAAAA0FAAAAAA==&#10;" filled="f" stroked="f">
              <v:path arrowok="t"/>
              <v:textbox inset="0,0,0,0">
                <w:txbxContent>
                  <w:p w14:paraId="771318A3" w14:textId="55A9E22E" w:rsidR="0087667F" w:rsidRPr="00594B4B" w:rsidRDefault="0087667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 w:rsidRPr="00594B4B">
                      <w:rPr>
                        <w:spacing w:val="-5"/>
                        <w:sz w:val="24"/>
                      </w:rPr>
                      <w:fldChar w:fldCharType="begin"/>
                    </w:r>
                    <w:r w:rsidRPr="00594B4B"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 w:rsidRPr="00594B4B">
                      <w:rPr>
                        <w:spacing w:val="-5"/>
                        <w:sz w:val="24"/>
                      </w:rPr>
                      <w:fldChar w:fldCharType="separate"/>
                    </w:r>
                    <w:r w:rsidR="003A1E84">
                      <w:rPr>
                        <w:noProof/>
                        <w:spacing w:val="-5"/>
                        <w:sz w:val="24"/>
                      </w:rPr>
                      <w:t>2</w:t>
                    </w:r>
                    <w:r w:rsidRPr="00594B4B"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DFA2F" w14:textId="77777777" w:rsidR="00EB5415" w:rsidRDefault="00EB5415">
      <w:r>
        <w:separator/>
      </w:r>
    </w:p>
  </w:footnote>
  <w:footnote w:type="continuationSeparator" w:id="0">
    <w:p w14:paraId="25A46112" w14:textId="77777777" w:rsidR="00EB5415" w:rsidRDefault="00EB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7600"/>
    <w:multiLevelType w:val="multilevel"/>
    <w:tmpl w:val="B686CF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 w15:restartNumberingAfterBreak="0">
    <w:nsid w:val="14066F8E"/>
    <w:multiLevelType w:val="hybridMultilevel"/>
    <w:tmpl w:val="2508042E"/>
    <w:lvl w:ilvl="0" w:tplc="787465CE">
      <w:numFmt w:val="bullet"/>
      <w:suff w:val="space"/>
      <w:lvlText w:val=""/>
      <w:lvlJc w:val="left"/>
      <w:pPr>
        <w:ind w:left="1483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270E9E4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96B073B8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C8FCE02C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81AAE0A4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8258F032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39D033DA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898639BC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4830C2F8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1594723F"/>
    <w:multiLevelType w:val="hybridMultilevel"/>
    <w:tmpl w:val="323EEFC4"/>
    <w:lvl w:ilvl="0" w:tplc="8A963324">
      <w:start w:val="1"/>
      <w:numFmt w:val="decimal"/>
      <w:suff w:val="space"/>
      <w:lvlText w:val="%1."/>
      <w:lvlJc w:val="left"/>
      <w:pPr>
        <w:ind w:left="99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44D0AC">
      <w:numFmt w:val="bullet"/>
      <w:lvlText w:val="•"/>
      <w:lvlJc w:val="left"/>
      <w:pPr>
        <w:ind w:left="1912" w:hanging="567"/>
      </w:pPr>
      <w:rPr>
        <w:rFonts w:hint="default"/>
        <w:lang w:val="ru-RU" w:eastAsia="en-US" w:bidi="ar-SA"/>
      </w:rPr>
    </w:lvl>
    <w:lvl w:ilvl="2" w:tplc="DC72AED2">
      <w:numFmt w:val="bullet"/>
      <w:lvlText w:val="•"/>
      <w:lvlJc w:val="left"/>
      <w:pPr>
        <w:ind w:left="2865" w:hanging="567"/>
      </w:pPr>
      <w:rPr>
        <w:rFonts w:hint="default"/>
        <w:lang w:val="ru-RU" w:eastAsia="en-US" w:bidi="ar-SA"/>
      </w:rPr>
    </w:lvl>
    <w:lvl w:ilvl="3" w:tplc="2BBAE176">
      <w:numFmt w:val="bullet"/>
      <w:lvlText w:val="•"/>
      <w:lvlJc w:val="left"/>
      <w:pPr>
        <w:ind w:left="3817" w:hanging="567"/>
      </w:pPr>
      <w:rPr>
        <w:rFonts w:hint="default"/>
        <w:lang w:val="ru-RU" w:eastAsia="en-US" w:bidi="ar-SA"/>
      </w:rPr>
    </w:lvl>
    <w:lvl w:ilvl="4" w:tplc="05168330">
      <w:numFmt w:val="bullet"/>
      <w:lvlText w:val="•"/>
      <w:lvlJc w:val="left"/>
      <w:pPr>
        <w:ind w:left="4770" w:hanging="567"/>
      </w:pPr>
      <w:rPr>
        <w:rFonts w:hint="default"/>
        <w:lang w:val="ru-RU" w:eastAsia="en-US" w:bidi="ar-SA"/>
      </w:rPr>
    </w:lvl>
    <w:lvl w:ilvl="5" w:tplc="64768CCE">
      <w:numFmt w:val="bullet"/>
      <w:lvlText w:val="•"/>
      <w:lvlJc w:val="left"/>
      <w:pPr>
        <w:ind w:left="5723" w:hanging="567"/>
      </w:pPr>
      <w:rPr>
        <w:rFonts w:hint="default"/>
        <w:lang w:val="ru-RU" w:eastAsia="en-US" w:bidi="ar-SA"/>
      </w:rPr>
    </w:lvl>
    <w:lvl w:ilvl="6" w:tplc="45DA12AA">
      <w:numFmt w:val="bullet"/>
      <w:lvlText w:val="•"/>
      <w:lvlJc w:val="left"/>
      <w:pPr>
        <w:ind w:left="6675" w:hanging="567"/>
      </w:pPr>
      <w:rPr>
        <w:rFonts w:hint="default"/>
        <w:lang w:val="ru-RU" w:eastAsia="en-US" w:bidi="ar-SA"/>
      </w:rPr>
    </w:lvl>
    <w:lvl w:ilvl="7" w:tplc="63680FF4">
      <w:numFmt w:val="bullet"/>
      <w:lvlText w:val="•"/>
      <w:lvlJc w:val="left"/>
      <w:pPr>
        <w:ind w:left="7628" w:hanging="567"/>
      </w:pPr>
      <w:rPr>
        <w:rFonts w:hint="default"/>
        <w:lang w:val="ru-RU" w:eastAsia="en-US" w:bidi="ar-SA"/>
      </w:rPr>
    </w:lvl>
    <w:lvl w:ilvl="8" w:tplc="4FAE4CE6">
      <w:numFmt w:val="bullet"/>
      <w:lvlText w:val="•"/>
      <w:lvlJc w:val="left"/>
      <w:pPr>
        <w:ind w:left="858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8D606CE"/>
    <w:multiLevelType w:val="multilevel"/>
    <w:tmpl w:val="B54A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4" w15:restartNumberingAfterBreak="0">
    <w:nsid w:val="1CDE277E"/>
    <w:multiLevelType w:val="multilevel"/>
    <w:tmpl w:val="3618C394"/>
    <w:lvl w:ilvl="0">
      <w:start w:val="6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</w:rPr>
    </w:lvl>
    <w:lvl w:ilvl="1">
      <w:start w:val="1"/>
      <w:numFmt w:val="decimal"/>
      <w:suff w:val="space"/>
      <w:lvlText w:val="%1.%2."/>
      <w:lvlJc w:val="left"/>
      <w:pPr>
        <w:ind w:left="1106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5" w15:restartNumberingAfterBreak="0">
    <w:nsid w:val="27674C82"/>
    <w:multiLevelType w:val="hybridMultilevel"/>
    <w:tmpl w:val="52D2DA06"/>
    <w:lvl w:ilvl="0" w:tplc="B7A254F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07728"/>
    <w:multiLevelType w:val="hybridMultilevel"/>
    <w:tmpl w:val="5E6CBB02"/>
    <w:lvl w:ilvl="0" w:tplc="2F8EAC1C">
      <w:start w:val="1"/>
      <w:numFmt w:val="decimal"/>
      <w:suff w:val="space"/>
      <w:lvlText w:val="%1."/>
      <w:lvlJc w:val="left"/>
      <w:pPr>
        <w:ind w:left="7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FCF65E">
      <w:numFmt w:val="bullet"/>
      <w:lvlText w:val="•"/>
      <w:lvlJc w:val="left"/>
      <w:pPr>
        <w:ind w:left="1732" w:hanging="360"/>
      </w:pPr>
      <w:rPr>
        <w:rFonts w:hint="default"/>
        <w:lang w:val="ru-RU" w:eastAsia="en-US" w:bidi="ar-SA"/>
      </w:rPr>
    </w:lvl>
    <w:lvl w:ilvl="2" w:tplc="0AA8369C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623C1004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4" w:tplc="ADA63816">
      <w:numFmt w:val="bullet"/>
      <w:lvlText w:val="•"/>
      <w:lvlJc w:val="left"/>
      <w:pPr>
        <w:ind w:left="4650" w:hanging="360"/>
      </w:pPr>
      <w:rPr>
        <w:rFonts w:hint="default"/>
        <w:lang w:val="ru-RU" w:eastAsia="en-US" w:bidi="ar-SA"/>
      </w:rPr>
    </w:lvl>
    <w:lvl w:ilvl="5" w:tplc="0C84AA26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 w:tplc="126AD13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AAF4C398">
      <w:numFmt w:val="bullet"/>
      <w:lvlText w:val="•"/>
      <w:lvlJc w:val="left"/>
      <w:pPr>
        <w:ind w:left="7568" w:hanging="360"/>
      </w:pPr>
      <w:rPr>
        <w:rFonts w:hint="default"/>
        <w:lang w:val="ru-RU" w:eastAsia="en-US" w:bidi="ar-SA"/>
      </w:rPr>
    </w:lvl>
    <w:lvl w:ilvl="8" w:tplc="15944F70">
      <w:numFmt w:val="bullet"/>
      <w:lvlText w:val="•"/>
      <w:lvlJc w:val="left"/>
      <w:pPr>
        <w:ind w:left="854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CB869E4"/>
    <w:multiLevelType w:val="hybridMultilevel"/>
    <w:tmpl w:val="ECB2EACA"/>
    <w:lvl w:ilvl="0" w:tplc="9F0E653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D1575"/>
    <w:multiLevelType w:val="hybridMultilevel"/>
    <w:tmpl w:val="4C2EF080"/>
    <w:lvl w:ilvl="0" w:tplc="66928956">
      <w:start w:val="1"/>
      <w:numFmt w:val="decimal"/>
      <w:suff w:val="space"/>
      <w:lvlText w:val="%1."/>
      <w:lvlJc w:val="left"/>
      <w:pPr>
        <w:ind w:left="774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A2650B8">
      <w:numFmt w:val="bullet"/>
      <w:lvlText w:val="•"/>
      <w:lvlJc w:val="left"/>
      <w:pPr>
        <w:ind w:left="1706" w:hanging="348"/>
      </w:pPr>
      <w:rPr>
        <w:rFonts w:hint="default"/>
        <w:lang w:val="ru-RU" w:eastAsia="en-US" w:bidi="ar-SA"/>
      </w:rPr>
    </w:lvl>
    <w:lvl w:ilvl="2" w:tplc="1E061274">
      <w:numFmt w:val="bullet"/>
      <w:lvlText w:val="•"/>
      <w:lvlJc w:val="left"/>
      <w:pPr>
        <w:ind w:left="2645" w:hanging="348"/>
      </w:pPr>
      <w:rPr>
        <w:rFonts w:hint="default"/>
        <w:lang w:val="ru-RU" w:eastAsia="en-US" w:bidi="ar-SA"/>
      </w:rPr>
    </w:lvl>
    <w:lvl w:ilvl="3" w:tplc="5BA8B618">
      <w:numFmt w:val="bullet"/>
      <w:lvlText w:val="•"/>
      <w:lvlJc w:val="left"/>
      <w:pPr>
        <w:ind w:left="3583" w:hanging="348"/>
      </w:pPr>
      <w:rPr>
        <w:rFonts w:hint="default"/>
        <w:lang w:val="ru-RU" w:eastAsia="en-US" w:bidi="ar-SA"/>
      </w:rPr>
    </w:lvl>
    <w:lvl w:ilvl="4" w:tplc="4C48F504">
      <w:numFmt w:val="bullet"/>
      <w:lvlText w:val="•"/>
      <w:lvlJc w:val="left"/>
      <w:pPr>
        <w:ind w:left="4522" w:hanging="348"/>
      </w:pPr>
      <w:rPr>
        <w:rFonts w:hint="default"/>
        <w:lang w:val="ru-RU" w:eastAsia="en-US" w:bidi="ar-SA"/>
      </w:rPr>
    </w:lvl>
    <w:lvl w:ilvl="5" w:tplc="649074C2">
      <w:numFmt w:val="bullet"/>
      <w:lvlText w:val="•"/>
      <w:lvlJc w:val="left"/>
      <w:pPr>
        <w:ind w:left="5461" w:hanging="348"/>
      </w:pPr>
      <w:rPr>
        <w:rFonts w:hint="default"/>
        <w:lang w:val="ru-RU" w:eastAsia="en-US" w:bidi="ar-SA"/>
      </w:rPr>
    </w:lvl>
    <w:lvl w:ilvl="6" w:tplc="A1780C80">
      <w:numFmt w:val="bullet"/>
      <w:lvlText w:val="•"/>
      <w:lvlJc w:val="left"/>
      <w:pPr>
        <w:ind w:left="6399" w:hanging="348"/>
      </w:pPr>
      <w:rPr>
        <w:rFonts w:hint="default"/>
        <w:lang w:val="ru-RU" w:eastAsia="en-US" w:bidi="ar-SA"/>
      </w:rPr>
    </w:lvl>
    <w:lvl w:ilvl="7" w:tplc="F1A4DBB0">
      <w:numFmt w:val="bullet"/>
      <w:lvlText w:val="•"/>
      <w:lvlJc w:val="left"/>
      <w:pPr>
        <w:ind w:left="7338" w:hanging="348"/>
      </w:pPr>
      <w:rPr>
        <w:rFonts w:hint="default"/>
        <w:lang w:val="ru-RU" w:eastAsia="en-US" w:bidi="ar-SA"/>
      </w:rPr>
    </w:lvl>
    <w:lvl w:ilvl="8" w:tplc="9236AB1A">
      <w:numFmt w:val="bullet"/>
      <w:lvlText w:val="•"/>
      <w:lvlJc w:val="left"/>
      <w:pPr>
        <w:ind w:left="8277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57755FF5"/>
    <w:multiLevelType w:val="hybridMultilevel"/>
    <w:tmpl w:val="29E2406A"/>
    <w:lvl w:ilvl="0" w:tplc="DA685FE4">
      <w:numFmt w:val="bullet"/>
      <w:suff w:val="space"/>
      <w:lvlText w:val=""/>
      <w:lvlJc w:val="left"/>
      <w:pPr>
        <w:ind w:left="111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70013C">
      <w:numFmt w:val="bullet"/>
      <w:lvlText w:val="•"/>
      <w:lvlJc w:val="left"/>
      <w:pPr>
        <w:ind w:left="2056" w:hanging="708"/>
      </w:pPr>
      <w:rPr>
        <w:rFonts w:hint="default"/>
        <w:lang w:val="ru-RU" w:eastAsia="en-US" w:bidi="ar-SA"/>
      </w:rPr>
    </w:lvl>
    <w:lvl w:ilvl="2" w:tplc="A2DA1AAC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3" w:tplc="7890B75C">
      <w:numFmt w:val="bullet"/>
      <w:lvlText w:val="•"/>
      <w:lvlJc w:val="left"/>
      <w:pPr>
        <w:ind w:left="3929" w:hanging="708"/>
      </w:pPr>
      <w:rPr>
        <w:rFonts w:hint="default"/>
        <w:lang w:val="ru-RU" w:eastAsia="en-US" w:bidi="ar-SA"/>
      </w:rPr>
    </w:lvl>
    <w:lvl w:ilvl="4" w:tplc="D8F26472">
      <w:numFmt w:val="bullet"/>
      <w:lvlText w:val="•"/>
      <w:lvlJc w:val="left"/>
      <w:pPr>
        <w:ind w:left="4866" w:hanging="708"/>
      </w:pPr>
      <w:rPr>
        <w:rFonts w:hint="default"/>
        <w:lang w:val="ru-RU" w:eastAsia="en-US" w:bidi="ar-SA"/>
      </w:rPr>
    </w:lvl>
    <w:lvl w:ilvl="5" w:tplc="EEDAD7CA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F5987D32">
      <w:numFmt w:val="bullet"/>
      <w:lvlText w:val="•"/>
      <w:lvlJc w:val="left"/>
      <w:pPr>
        <w:ind w:left="6739" w:hanging="708"/>
      </w:pPr>
      <w:rPr>
        <w:rFonts w:hint="default"/>
        <w:lang w:val="ru-RU" w:eastAsia="en-US" w:bidi="ar-SA"/>
      </w:rPr>
    </w:lvl>
    <w:lvl w:ilvl="7" w:tplc="695EA9CE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C0868AE2">
      <w:numFmt w:val="bullet"/>
      <w:lvlText w:val="•"/>
      <w:lvlJc w:val="left"/>
      <w:pPr>
        <w:ind w:left="8613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58A579FA"/>
    <w:multiLevelType w:val="multilevel"/>
    <w:tmpl w:val="0302E042"/>
    <w:lvl w:ilvl="0">
      <w:start w:val="5"/>
      <w:numFmt w:val="decimal"/>
      <w:suff w:val="space"/>
      <w:lvlText w:val="%1."/>
      <w:lvlJc w:val="left"/>
      <w:pPr>
        <w:ind w:left="1001" w:hanging="281"/>
      </w:pPr>
      <w:rPr>
        <w:rFonts w:hint="default"/>
        <w:spacing w:val="0"/>
        <w:w w:val="100"/>
      </w:rPr>
    </w:lvl>
    <w:lvl w:ilvl="1">
      <w:start w:val="2"/>
      <w:numFmt w:val="decimal"/>
      <w:suff w:val="space"/>
      <w:lvlText w:val="%1.%2."/>
      <w:lvlJc w:val="left"/>
      <w:pPr>
        <w:ind w:left="-1189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-8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-415" w:hanging="360"/>
      </w:pPr>
      <w:rPr>
        <w:rFonts w:hint="default"/>
      </w:rPr>
    </w:lvl>
    <w:lvl w:ilvl="4">
      <w:numFmt w:val="bullet"/>
      <w:lvlText w:val="•"/>
      <w:lvlJc w:val="left"/>
      <w:pPr>
        <w:ind w:left="-215" w:hanging="360"/>
      </w:pPr>
      <w:rPr>
        <w:rFonts w:hint="default"/>
      </w:rPr>
    </w:lvl>
    <w:lvl w:ilvl="5">
      <w:numFmt w:val="bullet"/>
      <w:lvlText w:val="•"/>
      <w:lvlJc w:val="left"/>
      <w:pPr>
        <w:ind w:left="1005" w:hanging="360"/>
      </w:pPr>
      <w:rPr>
        <w:rFonts w:hint="default"/>
      </w:rPr>
    </w:lvl>
    <w:lvl w:ilvl="6">
      <w:numFmt w:val="bullet"/>
      <w:lvlText w:val="•"/>
      <w:lvlJc w:val="left"/>
      <w:pPr>
        <w:ind w:left="2442" w:hanging="360"/>
      </w:pPr>
      <w:rPr>
        <w:rFonts w:hint="default"/>
      </w:rPr>
    </w:lvl>
    <w:lvl w:ilvl="7">
      <w:numFmt w:val="bullet"/>
      <w:lvlText w:val="•"/>
      <w:lvlJc w:val="left"/>
      <w:pPr>
        <w:ind w:left="3879" w:hanging="360"/>
      </w:pPr>
      <w:rPr>
        <w:rFonts w:hint="default"/>
      </w:rPr>
    </w:lvl>
    <w:lvl w:ilvl="8">
      <w:numFmt w:val="bullet"/>
      <w:lvlText w:val="•"/>
      <w:lvlJc w:val="left"/>
      <w:pPr>
        <w:ind w:left="5316" w:hanging="360"/>
      </w:pPr>
      <w:rPr>
        <w:rFonts w:hint="default"/>
      </w:rPr>
    </w:lvl>
  </w:abstractNum>
  <w:abstractNum w:abstractNumId="11" w15:restartNumberingAfterBreak="0">
    <w:nsid w:val="5B243869"/>
    <w:multiLevelType w:val="hybridMultilevel"/>
    <w:tmpl w:val="A84AC896"/>
    <w:lvl w:ilvl="0" w:tplc="97B21ED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61F62">
      <w:numFmt w:val="bullet"/>
      <w:lvlText w:val="•"/>
      <w:lvlJc w:val="left"/>
      <w:pPr>
        <w:ind w:left="347" w:hanging="240"/>
      </w:pPr>
      <w:rPr>
        <w:rFonts w:hint="default"/>
        <w:lang w:val="ru-RU" w:eastAsia="en-US" w:bidi="ar-SA"/>
      </w:rPr>
    </w:lvl>
    <w:lvl w:ilvl="2" w:tplc="6DD8881A">
      <w:numFmt w:val="bullet"/>
      <w:lvlText w:val="•"/>
      <w:lvlJc w:val="left"/>
      <w:pPr>
        <w:ind w:left="594" w:hanging="240"/>
      </w:pPr>
      <w:rPr>
        <w:rFonts w:hint="default"/>
        <w:lang w:val="ru-RU" w:eastAsia="en-US" w:bidi="ar-SA"/>
      </w:rPr>
    </w:lvl>
    <w:lvl w:ilvl="3" w:tplc="BE706AC4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4" w:tplc="521425A2">
      <w:numFmt w:val="bullet"/>
      <w:lvlText w:val="•"/>
      <w:lvlJc w:val="left"/>
      <w:pPr>
        <w:ind w:left="1088" w:hanging="240"/>
      </w:pPr>
      <w:rPr>
        <w:rFonts w:hint="default"/>
        <w:lang w:val="ru-RU" w:eastAsia="en-US" w:bidi="ar-SA"/>
      </w:rPr>
    </w:lvl>
    <w:lvl w:ilvl="5" w:tplc="2E56FE7A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6" w:tplc="1ABC16DE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7" w:tplc="A4980CB4">
      <w:numFmt w:val="bullet"/>
      <w:lvlText w:val="•"/>
      <w:lvlJc w:val="left"/>
      <w:pPr>
        <w:ind w:left="1829" w:hanging="240"/>
      </w:pPr>
      <w:rPr>
        <w:rFonts w:hint="default"/>
        <w:lang w:val="ru-RU" w:eastAsia="en-US" w:bidi="ar-SA"/>
      </w:rPr>
    </w:lvl>
    <w:lvl w:ilvl="8" w:tplc="D292A3DE">
      <w:numFmt w:val="bullet"/>
      <w:lvlText w:val="•"/>
      <w:lvlJc w:val="left"/>
      <w:pPr>
        <w:ind w:left="2076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03108EA"/>
    <w:multiLevelType w:val="hybridMultilevel"/>
    <w:tmpl w:val="4482A796"/>
    <w:lvl w:ilvl="0" w:tplc="1CB25F6C">
      <w:start w:val="1"/>
      <w:numFmt w:val="decimal"/>
      <w:suff w:val="space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84354E">
      <w:numFmt w:val="bullet"/>
      <w:lvlText w:val="•"/>
      <w:lvlJc w:val="left"/>
      <w:pPr>
        <w:ind w:left="1984" w:hanging="360"/>
      </w:pPr>
      <w:rPr>
        <w:rFonts w:hint="default"/>
        <w:lang w:val="ru-RU" w:eastAsia="en-US" w:bidi="ar-SA"/>
      </w:rPr>
    </w:lvl>
    <w:lvl w:ilvl="2" w:tplc="4D24D0F2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7A966578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4" w:tplc="3AB00314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5" w:tplc="508EDA08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DF0C4E6A">
      <w:numFmt w:val="bullet"/>
      <w:lvlText w:val="•"/>
      <w:lvlJc w:val="left"/>
      <w:pPr>
        <w:ind w:left="6707" w:hanging="360"/>
      </w:pPr>
      <w:rPr>
        <w:rFonts w:hint="default"/>
        <w:lang w:val="ru-RU" w:eastAsia="en-US" w:bidi="ar-SA"/>
      </w:rPr>
    </w:lvl>
    <w:lvl w:ilvl="7" w:tplc="925EA03C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5D2FCEC">
      <w:numFmt w:val="bullet"/>
      <w:lvlText w:val="•"/>
      <w:lvlJc w:val="left"/>
      <w:pPr>
        <w:ind w:left="85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15130F6"/>
    <w:multiLevelType w:val="multilevel"/>
    <w:tmpl w:val="9EBE75FA"/>
    <w:lvl w:ilvl="0">
      <w:start w:val="1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6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8357C7C"/>
    <w:multiLevelType w:val="multilevel"/>
    <w:tmpl w:val="309AFD9A"/>
    <w:styleLink w:val="1"/>
    <w:lvl w:ilvl="0">
      <w:start w:val="1"/>
      <w:numFmt w:val="decimal"/>
      <w:lvlText w:val="%1."/>
      <w:lvlJc w:val="left"/>
      <w:pPr>
        <w:ind w:left="3296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6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78DF46E0"/>
    <w:multiLevelType w:val="hybridMultilevel"/>
    <w:tmpl w:val="484631C4"/>
    <w:lvl w:ilvl="0" w:tplc="C546BD72">
      <w:numFmt w:val="bullet"/>
      <w:suff w:val="space"/>
      <w:lvlText w:val="-"/>
      <w:lvlJc w:val="left"/>
      <w:pPr>
        <w:ind w:left="612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3EC3D2">
      <w:numFmt w:val="bullet"/>
      <w:lvlText w:val="•"/>
      <w:lvlJc w:val="left"/>
      <w:pPr>
        <w:ind w:left="1408" w:hanging="202"/>
      </w:pPr>
      <w:rPr>
        <w:rFonts w:hint="default"/>
        <w:lang w:val="ru-RU" w:eastAsia="en-US" w:bidi="ar-SA"/>
      </w:rPr>
    </w:lvl>
    <w:lvl w:ilvl="2" w:tplc="C1EE5B14">
      <w:numFmt w:val="bullet"/>
      <w:lvlText w:val="•"/>
      <w:lvlJc w:val="left"/>
      <w:pPr>
        <w:ind w:left="2417" w:hanging="202"/>
      </w:pPr>
      <w:rPr>
        <w:rFonts w:hint="default"/>
        <w:lang w:val="ru-RU" w:eastAsia="en-US" w:bidi="ar-SA"/>
      </w:rPr>
    </w:lvl>
    <w:lvl w:ilvl="3" w:tplc="92B84AB8">
      <w:numFmt w:val="bullet"/>
      <w:lvlText w:val="•"/>
      <w:lvlJc w:val="left"/>
      <w:pPr>
        <w:ind w:left="3425" w:hanging="202"/>
      </w:pPr>
      <w:rPr>
        <w:rFonts w:hint="default"/>
        <w:lang w:val="ru-RU" w:eastAsia="en-US" w:bidi="ar-SA"/>
      </w:rPr>
    </w:lvl>
    <w:lvl w:ilvl="4" w:tplc="F0DCCBCA">
      <w:numFmt w:val="bullet"/>
      <w:lvlText w:val="•"/>
      <w:lvlJc w:val="left"/>
      <w:pPr>
        <w:ind w:left="4434" w:hanging="202"/>
      </w:pPr>
      <w:rPr>
        <w:rFonts w:hint="default"/>
        <w:lang w:val="ru-RU" w:eastAsia="en-US" w:bidi="ar-SA"/>
      </w:rPr>
    </w:lvl>
    <w:lvl w:ilvl="5" w:tplc="843EC894">
      <w:numFmt w:val="bullet"/>
      <w:lvlText w:val="•"/>
      <w:lvlJc w:val="left"/>
      <w:pPr>
        <w:ind w:left="5443" w:hanging="202"/>
      </w:pPr>
      <w:rPr>
        <w:rFonts w:hint="default"/>
        <w:lang w:val="ru-RU" w:eastAsia="en-US" w:bidi="ar-SA"/>
      </w:rPr>
    </w:lvl>
    <w:lvl w:ilvl="6" w:tplc="607041BA">
      <w:numFmt w:val="bullet"/>
      <w:lvlText w:val="•"/>
      <w:lvlJc w:val="left"/>
      <w:pPr>
        <w:ind w:left="6451" w:hanging="202"/>
      </w:pPr>
      <w:rPr>
        <w:rFonts w:hint="default"/>
        <w:lang w:val="ru-RU" w:eastAsia="en-US" w:bidi="ar-SA"/>
      </w:rPr>
    </w:lvl>
    <w:lvl w:ilvl="7" w:tplc="EB466F58">
      <w:numFmt w:val="bullet"/>
      <w:lvlText w:val="•"/>
      <w:lvlJc w:val="left"/>
      <w:pPr>
        <w:ind w:left="7460" w:hanging="202"/>
      </w:pPr>
      <w:rPr>
        <w:rFonts w:hint="default"/>
        <w:lang w:val="ru-RU" w:eastAsia="en-US" w:bidi="ar-SA"/>
      </w:rPr>
    </w:lvl>
    <w:lvl w:ilvl="8" w:tplc="EDEABE1A">
      <w:numFmt w:val="bullet"/>
      <w:lvlText w:val="•"/>
      <w:lvlJc w:val="left"/>
      <w:pPr>
        <w:ind w:left="8469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7EBE1F6D"/>
    <w:multiLevelType w:val="hybridMultilevel"/>
    <w:tmpl w:val="E3D29808"/>
    <w:lvl w:ilvl="0" w:tplc="42E47250">
      <w:numFmt w:val="bullet"/>
      <w:suff w:val="space"/>
      <w:lvlText w:val=""/>
      <w:lvlJc w:val="left"/>
      <w:pPr>
        <w:ind w:left="75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28FF4A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56C08AF4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25D4B38E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EA348F38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0088DB56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2AC2AE14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AB1CC148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6CD2152E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7F1940D5"/>
    <w:multiLevelType w:val="hybridMultilevel"/>
    <w:tmpl w:val="91281D84"/>
    <w:lvl w:ilvl="0" w:tplc="76C839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15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25"/>
    <w:rsid w:val="0000457D"/>
    <w:rsid w:val="0000730C"/>
    <w:rsid w:val="00020F5C"/>
    <w:rsid w:val="00041543"/>
    <w:rsid w:val="000449B7"/>
    <w:rsid w:val="00053D48"/>
    <w:rsid w:val="00054D5C"/>
    <w:rsid w:val="00061EE1"/>
    <w:rsid w:val="00066CB4"/>
    <w:rsid w:val="00066E8D"/>
    <w:rsid w:val="000802BD"/>
    <w:rsid w:val="00086457"/>
    <w:rsid w:val="00091134"/>
    <w:rsid w:val="000B240D"/>
    <w:rsid w:val="000B2F16"/>
    <w:rsid w:val="000B4E2C"/>
    <w:rsid w:val="000B7197"/>
    <w:rsid w:val="000C731A"/>
    <w:rsid w:val="000D1A44"/>
    <w:rsid w:val="000D4B43"/>
    <w:rsid w:val="000F1B97"/>
    <w:rsid w:val="000F1D15"/>
    <w:rsid w:val="0010145A"/>
    <w:rsid w:val="00117939"/>
    <w:rsid w:val="00142399"/>
    <w:rsid w:val="00145360"/>
    <w:rsid w:val="00145528"/>
    <w:rsid w:val="00146441"/>
    <w:rsid w:val="00157569"/>
    <w:rsid w:val="00173CE6"/>
    <w:rsid w:val="001764B1"/>
    <w:rsid w:val="00182049"/>
    <w:rsid w:val="0018293A"/>
    <w:rsid w:val="00184A4B"/>
    <w:rsid w:val="00190A15"/>
    <w:rsid w:val="00191ABC"/>
    <w:rsid w:val="00194499"/>
    <w:rsid w:val="001A5B7E"/>
    <w:rsid w:val="001B4960"/>
    <w:rsid w:val="001C2F3A"/>
    <w:rsid w:val="001C5EE1"/>
    <w:rsid w:val="001D240C"/>
    <w:rsid w:val="001E076C"/>
    <w:rsid w:val="001E2083"/>
    <w:rsid w:val="001E7821"/>
    <w:rsid w:val="00203269"/>
    <w:rsid w:val="00210650"/>
    <w:rsid w:val="002111C9"/>
    <w:rsid w:val="00237113"/>
    <w:rsid w:val="00240622"/>
    <w:rsid w:val="00260E6D"/>
    <w:rsid w:val="002615B3"/>
    <w:rsid w:val="002914CA"/>
    <w:rsid w:val="002A19E3"/>
    <w:rsid w:val="002A210C"/>
    <w:rsid w:val="002A3B37"/>
    <w:rsid w:val="002A4149"/>
    <w:rsid w:val="002A4A59"/>
    <w:rsid w:val="002A4DD6"/>
    <w:rsid w:val="002A5B38"/>
    <w:rsid w:val="002B273A"/>
    <w:rsid w:val="002B7558"/>
    <w:rsid w:val="002C5220"/>
    <w:rsid w:val="002D6D04"/>
    <w:rsid w:val="002E74CE"/>
    <w:rsid w:val="002F434A"/>
    <w:rsid w:val="003123A7"/>
    <w:rsid w:val="00321F4F"/>
    <w:rsid w:val="00325737"/>
    <w:rsid w:val="00330543"/>
    <w:rsid w:val="00333B96"/>
    <w:rsid w:val="003403AE"/>
    <w:rsid w:val="00345E9B"/>
    <w:rsid w:val="003540F7"/>
    <w:rsid w:val="00355E58"/>
    <w:rsid w:val="003831C8"/>
    <w:rsid w:val="00385495"/>
    <w:rsid w:val="003A1E84"/>
    <w:rsid w:val="003C334E"/>
    <w:rsid w:val="003C7CBB"/>
    <w:rsid w:val="003D1099"/>
    <w:rsid w:val="003D1452"/>
    <w:rsid w:val="004044A3"/>
    <w:rsid w:val="00411921"/>
    <w:rsid w:val="0041210E"/>
    <w:rsid w:val="00444738"/>
    <w:rsid w:val="004477C3"/>
    <w:rsid w:val="0046174A"/>
    <w:rsid w:val="00473A00"/>
    <w:rsid w:val="004A3BCB"/>
    <w:rsid w:val="004B1F5D"/>
    <w:rsid w:val="004C477F"/>
    <w:rsid w:val="004C68A2"/>
    <w:rsid w:val="004D4D91"/>
    <w:rsid w:val="004D6152"/>
    <w:rsid w:val="004E0CA8"/>
    <w:rsid w:val="004E6AEF"/>
    <w:rsid w:val="004F12E2"/>
    <w:rsid w:val="004F2847"/>
    <w:rsid w:val="004F41AC"/>
    <w:rsid w:val="004F7B2A"/>
    <w:rsid w:val="00502D6F"/>
    <w:rsid w:val="0050419C"/>
    <w:rsid w:val="00517F2F"/>
    <w:rsid w:val="00536E14"/>
    <w:rsid w:val="005511EE"/>
    <w:rsid w:val="00564AD6"/>
    <w:rsid w:val="00566422"/>
    <w:rsid w:val="005769D5"/>
    <w:rsid w:val="00594B4B"/>
    <w:rsid w:val="005B1350"/>
    <w:rsid w:val="005B334F"/>
    <w:rsid w:val="005B3F42"/>
    <w:rsid w:val="005B4239"/>
    <w:rsid w:val="005B5EF7"/>
    <w:rsid w:val="005F2377"/>
    <w:rsid w:val="00606E72"/>
    <w:rsid w:val="006202B7"/>
    <w:rsid w:val="006303BF"/>
    <w:rsid w:val="006368BD"/>
    <w:rsid w:val="00670A85"/>
    <w:rsid w:val="00686521"/>
    <w:rsid w:val="0068705F"/>
    <w:rsid w:val="006B162C"/>
    <w:rsid w:val="006B21E3"/>
    <w:rsid w:val="006B77C4"/>
    <w:rsid w:val="006D3DBD"/>
    <w:rsid w:val="006D66E7"/>
    <w:rsid w:val="006E16E4"/>
    <w:rsid w:val="006E5955"/>
    <w:rsid w:val="006F154E"/>
    <w:rsid w:val="00701A67"/>
    <w:rsid w:val="00721980"/>
    <w:rsid w:val="00726302"/>
    <w:rsid w:val="00727F28"/>
    <w:rsid w:val="00733D48"/>
    <w:rsid w:val="007356EF"/>
    <w:rsid w:val="007575B4"/>
    <w:rsid w:val="00775E7B"/>
    <w:rsid w:val="00791047"/>
    <w:rsid w:val="007928E4"/>
    <w:rsid w:val="0079649F"/>
    <w:rsid w:val="007A40FF"/>
    <w:rsid w:val="007C7041"/>
    <w:rsid w:val="007C7566"/>
    <w:rsid w:val="007D01BC"/>
    <w:rsid w:val="007D529F"/>
    <w:rsid w:val="007E2EFF"/>
    <w:rsid w:val="007F399F"/>
    <w:rsid w:val="00811BFB"/>
    <w:rsid w:val="008147F5"/>
    <w:rsid w:val="0081751F"/>
    <w:rsid w:val="00837F5A"/>
    <w:rsid w:val="00851B67"/>
    <w:rsid w:val="00863352"/>
    <w:rsid w:val="00864E54"/>
    <w:rsid w:val="0087667F"/>
    <w:rsid w:val="00890469"/>
    <w:rsid w:val="00892C56"/>
    <w:rsid w:val="00893B3E"/>
    <w:rsid w:val="008C6522"/>
    <w:rsid w:val="008D1A8D"/>
    <w:rsid w:val="008E0367"/>
    <w:rsid w:val="008E5920"/>
    <w:rsid w:val="008F0929"/>
    <w:rsid w:val="009073A4"/>
    <w:rsid w:val="009075C4"/>
    <w:rsid w:val="00907C19"/>
    <w:rsid w:val="00912777"/>
    <w:rsid w:val="00916357"/>
    <w:rsid w:val="00920AA3"/>
    <w:rsid w:val="00930CCA"/>
    <w:rsid w:val="0093315A"/>
    <w:rsid w:val="00936731"/>
    <w:rsid w:val="00937557"/>
    <w:rsid w:val="009405E2"/>
    <w:rsid w:val="0094087F"/>
    <w:rsid w:val="009459F3"/>
    <w:rsid w:val="00954996"/>
    <w:rsid w:val="00965759"/>
    <w:rsid w:val="00970125"/>
    <w:rsid w:val="0099543A"/>
    <w:rsid w:val="009C2DA2"/>
    <w:rsid w:val="009C3787"/>
    <w:rsid w:val="009C3CB5"/>
    <w:rsid w:val="009C791E"/>
    <w:rsid w:val="009D22E4"/>
    <w:rsid w:val="009E4839"/>
    <w:rsid w:val="009F02D2"/>
    <w:rsid w:val="009F1A75"/>
    <w:rsid w:val="00A10A7E"/>
    <w:rsid w:val="00A13D87"/>
    <w:rsid w:val="00A21A78"/>
    <w:rsid w:val="00A26890"/>
    <w:rsid w:val="00A43261"/>
    <w:rsid w:val="00A46940"/>
    <w:rsid w:val="00A51DB0"/>
    <w:rsid w:val="00A53280"/>
    <w:rsid w:val="00A61D9A"/>
    <w:rsid w:val="00A6797F"/>
    <w:rsid w:val="00A76D30"/>
    <w:rsid w:val="00A92E49"/>
    <w:rsid w:val="00AB39EE"/>
    <w:rsid w:val="00AF390F"/>
    <w:rsid w:val="00AF7E9E"/>
    <w:rsid w:val="00B06519"/>
    <w:rsid w:val="00B06913"/>
    <w:rsid w:val="00B164D2"/>
    <w:rsid w:val="00B41F40"/>
    <w:rsid w:val="00B45820"/>
    <w:rsid w:val="00B463D7"/>
    <w:rsid w:val="00B467B9"/>
    <w:rsid w:val="00B506F7"/>
    <w:rsid w:val="00B71C6B"/>
    <w:rsid w:val="00B97AA5"/>
    <w:rsid w:val="00BA1DAE"/>
    <w:rsid w:val="00BA65BF"/>
    <w:rsid w:val="00BD5231"/>
    <w:rsid w:val="00BE332B"/>
    <w:rsid w:val="00BF1D59"/>
    <w:rsid w:val="00BF4514"/>
    <w:rsid w:val="00BF7EE0"/>
    <w:rsid w:val="00BF7F10"/>
    <w:rsid w:val="00C320E8"/>
    <w:rsid w:val="00C362FF"/>
    <w:rsid w:val="00C37EE2"/>
    <w:rsid w:val="00C4783E"/>
    <w:rsid w:val="00C5227C"/>
    <w:rsid w:val="00C60CB1"/>
    <w:rsid w:val="00C63FBB"/>
    <w:rsid w:val="00C65C01"/>
    <w:rsid w:val="00C65C51"/>
    <w:rsid w:val="00C665BE"/>
    <w:rsid w:val="00C72F09"/>
    <w:rsid w:val="00C834D2"/>
    <w:rsid w:val="00C96EC8"/>
    <w:rsid w:val="00CC4AF2"/>
    <w:rsid w:val="00CE7D59"/>
    <w:rsid w:val="00CF100D"/>
    <w:rsid w:val="00D017B5"/>
    <w:rsid w:val="00D14DE7"/>
    <w:rsid w:val="00D302C1"/>
    <w:rsid w:val="00D331DA"/>
    <w:rsid w:val="00D37029"/>
    <w:rsid w:val="00D50A19"/>
    <w:rsid w:val="00D67DE6"/>
    <w:rsid w:val="00D74B76"/>
    <w:rsid w:val="00D77E98"/>
    <w:rsid w:val="00D947FD"/>
    <w:rsid w:val="00D95BC9"/>
    <w:rsid w:val="00D97221"/>
    <w:rsid w:val="00D97FB9"/>
    <w:rsid w:val="00DA0563"/>
    <w:rsid w:val="00DA44C4"/>
    <w:rsid w:val="00DA7C45"/>
    <w:rsid w:val="00DC4167"/>
    <w:rsid w:val="00DC5F7B"/>
    <w:rsid w:val="00DD2CF8"/>
    <w:rsid w:val="00DD7D67"/>
    <w:rsid w:val="00DF73EF"/>
    <w:rsid w:val="00E05E61"/>
    <w:rsid w:val="00E11554"/>
    <w:rsid w:val="00E12722"/>
    <w:rsid w:val="00E24E98"/>
    <w:rsid w:val="00E25ED4"/>
    <w:rsid w:val="00E2629F"/>
    <w:rsid w:val="00E437C1"/>
    <w:rsid w:val="00E523A2"/>
    <w:rsid w:val="00E56AF4"/>
    <w:rsid w:val="00E649D6"/>
    <w:rsid w:val="00E71228"/>
    <w:rsid w:val="00E92350"/>
    <w:rsid w:val="00E97D72"/>
    <w:rsid w:val="00EA1F95"/>
    <w:rsid w:val="00EA3EA8"/>
    <w:rsid w:val="00EA6957"/>
    <w:rsid w:val="00EB380A"/>
    <w:rsid w:val="00EB5415"/>
    <w:rsid w:val="00ED371E"/>
    <w:rsid w:val="00ED5B8D"/>
    <w:rsid w:val="00EF75F5"/>
    <w:rsid w:val="00F01AB8"/>
    <w:rsid w:val="00F03C1D"/>
    <w:rsid w:val="00F20DFF"/>
    <w:rsid w:val="00F210CC"/>
    <w:rsid w:val="00F34526"/>
    <w:rsid w:val="00F3476D"/>
    <w:rsid w:val="00F37C68"/>
    <w:rsid w:val="00F4025D"/>
    <w:rsid w:val="00F439AD"/>
    <w:rsid w:val="00F462C0"/>
    <w:rsid w:val="00F53754"/>
    <w:rsid w:val="00F620A4"/>
    <w:rsid w:val="00F7051F"/>
    <w:rsid w:val="00F83AA4"/>
    <w:rsid w:val="00F860D7"/>
    <w:rsid w:val="00F90EDA"/>
    <w:rsid w:val="00F91C17"/>
    <w:rsid w:val="00FC690C"/>
    <w:rsid w:val="00FD0BED"/>
    <w:rsid w:val="00FD1B53"/>
    <w:rsid w:val="00FD50B8"/>
    <w:rsid w:val="00FD5D44"/>
    <w:rsid w:val="00FD7639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9E8C02"/>
  <w15:docId w15:val="{5ECE0331-C3ED-4561-A542-9C2A350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132"/>
      <w:outlineLvl w:val="0"/>
    </w:pPr>
    <w:rPr>
      <w:sz w:val="29"/>
      <w:szCs w:val="29"/>
    </w:rPr>
  </w:style>
  <w:style w:type="paragraph" w:styleId="2">
    <w:name w:val="heading 2"/>
    <w:basedOn w:val="a"/>
    <w:uiPriority w:val="9"/>
    <w:unhideWhenUsed/>
    <w:qFormat/>
    <w:pPr>
      <w:ind w:left="110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60"/>
      <w:ind w:left="677" w:hanging="279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638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right="61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17" w:hanging="30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basedOn w:val="a"/>
    <w:next w:val="a7"/>
    <w:uiPriority w:val="99"/>
    <w:unhideWhenUsed/>
    <w:rsid w:val="000045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0457D"/>
    <w:rPr>
      <w:sz w:val="24"/>
      <w:szCs w:val="24"/>
    </w:rPr>
  </w:style>
  <w:style w:type="numbering" w:customStyle="1" w:styleId="1">
    <w:name w:val="Текущий список1"/>
    <w:uiPriority w:val="99"/>
    <w:rsid w:val="009D22E4"/>
    <w:pPr>
      <w:numPr>
        <w:numId w:val="12"/>
      </w:numPr>
    </w:pPr>
  </w:style>
  <w:style w:type="character" w:styleId="a8">
    <w:name w:val="Placeholder Text"/>
    <w:basedOn w:val="a0"/>
    <w:uiPriority w:val="99"/>
    <w:semiHidden/>
    <w:rsid w:val="00907C19"/>
    <w:rPr>
      <w:color w:val="808080"/>
    </w:rPr>
  </w:style>
  <w:style w:type="character" w:styleId="a9">
    <w:name w:val="Hyperlink"/>
    <w:basedOn w:val="a0"/>
    <w:uiPriority w:val="99"/>
    <w:unhideWhenUsed/>
    <w:rsid w:val="00C362FF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362FF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e">
    <w:name w:val="caption"/>
    <w:basedOn w:val="a"/>
    <w:next w:val="a"/>
    <w:uiPriority w:val="35"/>
    <w:unhideWhenUsed/>
    <w:qFormat/>
    <w:rsid w:val="008D1A8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E085-1B9A-4548-A688-231BA009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5612</Words>
  <Characters>31989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TV&amp;MS</dc:creator>
  <cp:lastModifiedBy>Евсеева Ирина Владимировна</cp:lastModifiedBy>
  <cp:revision>5</cp:revision>
  <dcterms:created xsi:type="dcterms:W3CDTF">2023-12-04T13:00:00Z</dcterms:created>
  <dcterms:modified xsi:type="dcterms:W3CDTF">2024-06-11T07:24:00Z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2023-11-05T00:00:00Z</vt:filetime>
  </property>
  <property fmtid="{D5CDD505-2E9C-101B-9397-08002B2CF9AE}" pid="5" name="Producer">
    <vt:lpwstr>Microsoft® Word 2013</vt:lpwstr>
  </property>
</Properties>
</file>